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8C84" w14:textId="7822BCE0" w:rsidR="009A1934" w:rsidRDefault="00CD7458">
      <w:pPr>
        <w:pStyle w:val="Heading1"/>
        <w:spacing w:before="100" w:beforeAutospacing="1" w:after="100" w:afterAutospacing="1"/>
        <w:rPr>
          <w:rFonts w:ascii="Times New Roman" w:hAnsi="Times New Roman"/>
          <w:u w:val="single"/>
        </w:rPr>
      </w:pPr>
      <w:r w:rsidRPr="007854E5">
        <w:rPr>
          <w:rFonts w:ascii="Times New Roman" w:hAnsi="Times New Roman"/>
          <w:noProof/>
        </w:rPr>
        <w:drawing>
          <wp:anchor distT="0" distB="0" distL="114300" distR="114300" simplePos="0" relativeHeight="251659776" behindDoc="1" locked="0" layoutInCell="1" allowOverlap="1" wp14:anchorId="6682084D" wp14:editId="645D40A6">
            <wp:simplePos x="0" y="0"/>
            <wp:positionH relativeFrom="column">
              <wp:posOffset>1643063</wp:posOffset>
            </wp:positionH>
            <wp:positionV relativeFrom="paragraph">
              <wp:posOffset>0</wp:posOffset>
            </wp:positionV>
            <wp:extent cx="3151638" cy="2898654"/>
            <wp:effectExtent l="0" t="0" r="0" b="0"/>
            <wp:wrapTight wrapText="bothSides">
              <wp:wrapPolygon edited="0">
                <wp:start x="9140" y="0"/>
                <wp:lineTo x="7181" y="426"/>
                <wp:lineTo x="4570" y="1704"/>
                <wp:lineTo x="4570" y="2272"/>
                <wp:lineTo x="3917" y="2414"/>
                <wp:lineTo x="2220" y="4117"/>
                <wp:lineTo x="522" y="6531"/>
                <wp:lineTo x="0" y="9087"/>
                <wp:lineTo x="0" y="9655"/>
                <wp:lineTo x="1697" y="11358"/>
                <wp:lineTo x="1697" y="21439"/>
                <wp:lineTo x="19846" y="21439"/>
                <wp:lineTo x="19977" y="11358"/>
                <wp:lineTo x="21413" y="9087"/>
                <wp:lineTo x="21413" y="7667"/>
                <wp:lineTo x="20760" y="6815"/>
                <wp:lineTo x="20891" y="6105"/>
                <wp:lineTo x="19454" y="4401"/>
                <wp:lineTo x="17757" y="1846"/>
                <wp:lineTo x="13448" y="142"/>
                <wp:lineTo x="11882" y="0"/>
                <wp:lineTo x="9140" y="0"/>
              </wp:wrapPolygon>
            </wp:wrapTight>
            <wp:docPr id="6" name="Picture 6" descr="A picture containing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ru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1638" cy="2898654"/>
                    </a:xfrm>
                    <a:prstGeom prst="rect">
                      <a:avLst/>
                    </a:prstGeom>
                  </pic:spPr>
                </pic:pic>
              </a:graphicData>
            </a:graphic>
          </wp:anchor>
        </w:drawing>
      </w:r>
    </w:p>
    <w:p w14:paraId="282A8C85" w14:textId="79B368CE" w:rsidR="009A1934" w:rsidRDefault="009A1934" w:rsidP="006A73ED">
      <w:pPr>
        <w:pStyle w:val="Heading1"/>
        <w:spacing w:before="100" w:beforeAutospacing="1" w:after="100" w:afterAutospacing="1"/>
        <w:jc w:val="center"/>
        <w:rPr>
          <w:rFonts w:ascii="Times New Roman" w:hAnsi="Times New Roman"/>
          <w:u w:val="single"/>
        </w:rPr>
      </w:pPr>
    </w:p>
    <w:p w14:paraId="72C89E32" w14:textId="1569CBA5" w:rsidR="00CD7458" w:rsidRDefault="00CD7458" w:rsidP="00CD7458"/>
    <w:p w14:paraId="16B62693" w14:textId="64F2A0A1" w:rsidR="00CD7458" w:rsidRDefault="00CD7458" w:rsidP="00CD7458"/>
    <w:p w14:paraId="4B09286A" w14:textId="396041E0" w:rsidR="00CD7458" w:rsidRDefault="00CD7458" w:rsidP="00CD7458"/>
    <w:p w14:paraId="3CCC0046" w14:textId="7933455C" w:rsidR="00CD7458" w:rsidRDefault="00CD7458" w:rsidP="00CD7458"/>
    <w:p w14:paraId="3EF8C2A6" w14:textId="68502741" w:rsidR="00CD7458" w:rsidRDefault="00CD7458" w:rsidP="00CD7458"/>
    <w:p w14:paraId="65FED75B" w14:textId="7C98A9BA" w:rsidR="00CD7458" w:rsidRDefault="00CD7458" w:rsidP="00CD7458"/>
    <w:p w14:paraId="07B44573" w14:textId="29D91070" w:rsidR="00CD7458" w:rsidRDefault="00CD7458" w:rsidP="00CD7458"/>
    <w:p w14:paraId="0B887DFF" w14:textId="77777777" w:rsidR="00CD7458" w:rsidRPr="00CD7458" w:rsidRDefault="00CD7458" w:rsidP="00CD7458"/>
    <w:p w14:paraId="282A8C86" w14:textId="77777777" w:rsidR="009A1934" w:rsidRPr="00014CD3" w:rsidRDefault="009A1934">
      <w:pPr>
        <w:pStyle w:val="Heading1"/>
        <w:spacing w:before="100" w:beforeAutospacing="1" w:after="100" w:afterAutospacing="1"/>
        <w:rPr>
          <w:rFonts w:ascii="Century Gothic" w:hAnsi="Century Gothic"/>
          <w:u w:val="single"/>
        </w:rPr>
      </w:pPr>
      <w:r w:rsidRPr="00014CD3">
        <w:rPr>
          <w:rFonts w:ascii="Century Gothic" w:hAnsi="Century Gothic"/>
          <w:u w:val="single"/>
        </w:rPr>
        <w:t>ABOUT THIS DOCUMENT:</w:t>
      </w:r>
    </w:p>
    <w:p w14:paraId="282A8C87" w14:textId="77777777" w:rsidR="009A1934" w:rsidRPr="004842CB" w:rsidRDefault="009A1934">
      <w:pPr>
        <w:spacing w:before="100" w:beforeAutospacing="1" w:after="100" w:afterAutospacing="1"/>
        <w:rPr>
          <w:rFonts w:ascii="Calibri" w:hAnsi="Calibri" w:cs="Calibri"/>
          <w:sz w:val="28"/>
        </w:rPr>
      </w:pPr>
      <w:r w:rsidRPr="004842CB">
        <w:rPr>
          <w:rFonts w:ascii="Calibri" w:hAnsi="Calibri" w:cs="Calibri"/>
          <w:sz w:val="28"/>
        </w:rPr>
        <w:t>Purpose</w:t>
      </w:r>
    </w:p>
    <w:p w14:paraId="6B94DC5C" w14:textId="3C997FF2" w:rsidR="004842CB" w:rsidRPr="004842CB" w:rsidRDefault="004842CB" w:rsidP="004842CB">
      <w:pPr>
        <w:pStyle w:val="NormalWeb"/>
        <w:jc w:val="both"/>
        <w:rPr>
          <w:rFonts w:ascii="Calibri" w:hAnsi="Calibri" w:cs="Calibri"/>
          <w:color w:val="000000"/>
          <w:sz w:val="28"/>
          <w:szCs w:val="28"/>
        </w:rPr>
      </w:pPr>
      <w:r w:rsidRPr="004842CB">
        <w:rPr>
          <w:rFonts w:ascii="Calibri" w:hAnsi="Calibri" w:cs="Calibri"/>
          <w:color w:val="000000"/>
          <w:sz w:val="28"/>
          <w:szCs w:val="28"/>
        </w:rPr>
        <w:t xml:space="preserve">This documents outlines how </w:t>
      </w:r>
      <w:r w:rsidR="005A6F8C">
        <w:rPr>
          <w:rFonts w:ascii="Calibri" w:hAnsi="Calibri" w:cs="Calibri"/>
          <w:color w:val="000000"/>
          <w:sz w:val="28"/>
          <w:szCs w:val="28"/>
        </w:rPr>
        <w:t>Windmill</w:t>
      </w:r>
      <w:r w:rsidRPr="004842CB">
        <w:rPr>
          <w:rFonts w:ascii="Calibri" w:hAnsi="Calibri" w:cs="Calibri"/>
          <w:color w:val="000000"/>
          <w:sz w:val="28"/>
          <w:szCs w:val="28"/>
        </w:rPr>
        <w:t xml:space="preserve"> Hill School </w:t>
      </w:r>
      <w:r w:rsidR="006441BD">
        <w:rPr>
          <w:rFonts w:ascii="Calibri" w:hAnsi="Calibri" w:cs="Calibri"/>
          <w:color w:val="000000"/>
          <w:sz w:val="28"/>
          <w:szCs w:val="28"/>
        </w:rPr>
        <w:t xml:space="preserve">will </w:t>
      </w:r>
      <w:r w:rsidRPr="004842CB">
        <w:rPr>
          <w:rFonts w:ascii="Calibri" w:hAnsi="Calibri" w:cs="Calibri"/>
          <w:color w:val="000000"/>
          <w:sz w:val="28"/>
          <w:szCs w:val="28"/>
        </w:rPr>
        <w:t>support</w:t>
      </w:r>
      <w:r w:rsidR="006441BD">
        <w:rPr>
          <w:rFonts w:ascii="Calibri" w:hAnsi="Calibri" w:cs="Calibri"/>
          <w:color w:val="000000"/>
          <w:sz w:val="28"/>
          <w:szCs w:val="28"/>
        </w:rPr>
        <w:t xml:space="preserve"> students, staff and visitors in the event of a first aid emergency. </w:t>
      </w:r>
    </w:p>
    <w:p w14:paraId="48D69661" w14:textId="66C77137" w:rsidR="004842CB" w:rsidRPr="004842CB" w:rsidRDefault="004842CB" w:rsidP="004842CB">
      <w:pPr>
        <w:pStyle w:val="NormalWeb"/>
        <w:jc w:val="both"/>
        <w:rPr>
          <w:rFonts w:ascii="Calibri" w:hAnsi="Calibri" w:cs="Calibri"/>
          <w:color w:val="000000"/>
          <w:sz w:val="28"/>
          <w:szCs w:val="28"/>
        </w:rPr>
      </w:pPr>
      <w:r w:rsidRPr="004842CB">
        <w:rPr>
          <w:rFonts w:ascii="Calibri" w:hAnsi="Calibri" w:cs="Calibri"/>
          <w:color w:val="000000"/>
          <w:sz w:val="28"/>
          <w:szCs w:val="28"/>
        </w:rPr>
        <w:t xml:space="preserve">The aim is to ensure that </w:t>
      </w:r>
      <w:r w:rsidR="006441BD">
        <w:rPr>
          <w:rFonts w:ascii="Calibri" w:hAnsi="Calibri" w:cs="Calibri"/>
          <w:color w:val="000000"/>
          <w:sz w:val="28"/>
          <w:szCs w:val="28"/>
        </w:rPr>
        <w:t>in an event of a first aid emergency the casualty is seen to quickly and supported effectively and with dignity</w:t>
      </w:r>
    </w:p>
    <w:p w14:paraId="282A8C8A" w14:textId="77777777" w:rsidR="009A1934" w:rsidRPr="004842CB" w:rsidRDefault="009A1934">
      <w:pPr>
        <w:pStyle w:val="Heading4"/>
        <w:spacing w:before="100" w:beforeAutospacing="1" w:after="100" w:afterAutospacing="1"/>
        <w:rPr>
          <w:rFonts w:ascii="Calibri" w:hAnsi="Calibri" w:cs="Calibri"/>
        </w:rPr>
      </w:pPr>
      <w:r w:rsidRPr="004842CB">
        <w:rPr>
          <w:rFonts w:ascii="Calibri" w:hAnsi="Calibri" w:cs="Calibri"/>
        </w:rPr>
        <w:t>COMPILED BY</w:t>
      </w:r>
    </w:p>
    <w:p w14:paraId="282A8C8B" w14:textId="216CF18E" w:rsidR="009A1934" w:rsidRDefault="006A73ED">
      <w:pPr>
        <w:rPr>
          <w:rFonts w:ascii="Calibri" w:hAnsi="Calibri" w:cs="Calibri"/>
          <w:sz w:val="28"/>
          <w:szCs w:val="28"/>
        </w:rPr>
      </w:pPr>
      <w:r w:rsidRPr="004842CB">
        <w:rPr>
          <w:rFonts w:ascii="Calibri" w:hAnsi="Calibri" w:cs="Calibri"/>
          <w:sz w:val="28"/>
          <w:szCs w:val="28"/>
        </w:rPr>
        <w:t xml:space="preserve">Kevin Latham </w:t>
      </w:r>
      <w:r w:rsidR="005A6F8C">
        <w:rPr>
          <w:rFonts w:ascii="Calibri" w:hAnsi="Calibri" w:cs="Calibri"/>
          <w:sz w:val="28"/>
          <w:szCs w:val="28"/>
        </w:rPr>
        <w:t>January 2021</w:t>
      </w:r>
    </w:p>
    <w:p w14:paraId="6B7B9446" w14:textId="3FA8734B" w:rsidR="003C625F" w:rsidRPr="004842CB" w:rsidRDefault="003C625F">
      <w:pPr>
        <w:rPr>
          <w:rFonts w:ascii="Calibri" w:hAnsi="Calibri" w:cs="Calibri"/>
          <w:sz w:val="28"/>
          <w:szCs w:val="28"/>
        </w:rPr>
      </w:pPr>
      <w:r>
        <w:rPr>
          <w:rFonts w:ascii="Calibri" w:hAnsi="Calibri" w:cs="Calibri"/>
          <w:sz w:val="28"/>
          <w:szCs w:val="28"/>
        </w:rPr>
        <w:t>Amended by Andrew Chaplin (DHT) October 2021</w:t>
      </w:r>
    </w:p>
    <w:p w14:paraId="282A8C8C" w14:textId="5B5B1DC6" w:rsidR="009A1934" w:rsidRPr="004842CB" w:rsidRDefault="004D202B">
      <w:pPr>
        <w:spacing w:before="100" w:beforeAutospacing="1" w:after="100" w:afterAutospacing="1"/>
        <w:rPr>
          <w:rFonts w:ascii="Calibri" w:hAnsi="Calibri" w:cs="Calibri"/>
          <w:sz w:val="28"/>
          <w:u w:val="single"/>
        </w:rPr>
      </w:pPr>
      <w:r w:rsidRPr="004842CB">
        <w:rPr>
          <w:rFonts w:ascii="Calibri" w:hAnsi="Calibri" w:cs="Calibri"/>
          <w:sz w:val="28"/>
          <w:u w:val="single"/>
        </w:rPr>
        <w:t>Agreed by Directors</w:t>
      </w:r>
      <w:r w:rsidR="006A73ED" w:rsidRPr="004842CB">
        <w:rPr>
          <w:rFonts w:ascii="Calibri" w:hAnsi="Calibri" w:cs="Calibri"/>
          <w:sz w:val="28"/>
        </w:rPr>
        <w:t xml:space="preserve">– </w:t>
      </w:r>
      <w:r w:rsidR="009A1934" w:rsidRPr="004842CB">
        <w:rPr>
          <w:rFonts w:ascii="Calibri" w:hAnsi="Calibri" w:cs="Calibri"/>
          <w:sz w:val="28"/>
        </w:rPr>
        <w:t xml:space="preserve"> </w:t>
      </w:r>
    </w:p>
    <w:p w14:paraId="282A8C8E" w14:textId="68D67D9B" w:rsidR="004D202B" w:rsidRPr="004842CB" w:rsidRDefault="009A1934">
      <w:pPr>
        <w:spacing w:before="100" w:beforeAutospacing="1" w:after="100" w:afterAutospacing="1"/>
        <w:rPr>
          <w:rFonts w:ascii="Calibri" w:hAnsi="Calibri" w:cs="Calibri"/>
          <w:sz w:val="28"/>
          <w:u w:val="single"/>
        </w:rPr>
      </w:pPr>
      <w:r w:rsidRPr="004842CB">
        <w:rPr>
          <w:rFonts w:ascii="Calibri" w:hAnsi="Calibri" w:cs="Calibri"/>
          <w:sz w:val="28"/>
          <w:u w:val="single"/>
        </w:rPr>
        <w:t>SIGNED</w:t>
      </w:r>
      <w:r w:rsidRPr="004842CB">
        <w:rPr>
          <w:rFonts w:ascii="Calibri" w:hAnsi="Calibri" w:cs="Calibri"/>
          <w:sz w:val="28"/>
        </w:rPr>
        <w:tab/>
      </w:r>
      <w:r w:rsidRPr="004842CB">
        <w:rPr>
          <w:rFonts w:ascii="Calibri" w:hAnsi="Calibri" w:cs="Calibri"/>
          <w:sz w:val="28"/>
        </w:rPr>
        <w:tab/>
      </w:r>
      <w:r w:rsidRPr="004842CB">
        <w:rPr>
          <w:rFonts w:ascii="Calibri" w:hAnsi="Calibri" w:cs="Calibri"/>
          <w:sz w:val="28"/>
        </w:rPr>
        <w:tab/>
      </w:r>
      <w:r w:rsidRPr="004842CB">
        <w:rPr>
          <w:rFonts w:ascii="Calibri" w:hAnsi="Calibri" w:cs="Calibri"/>
          <w:sz w:val="28"/>
        </w:rPr>
        <w:tab/>
      </w:r>
      <w:r w:rsidRPr="004842CB">
        <w:rPr>
          <w:rFonts w:ascii="Calibri" w:hAnsi="Calibri" w:cs="Calibri"/>
          <w:sz w:val="28"/>
          <w:u w:val="single"/>
        </w:rPr>
        <w:t>DATE</w:t>
      </w:r>
    </w:p>
    <w:p w14:paraId="086D0250" w14:textId="0C42F354" w:rsidR="00054F96" w:rsidRPr="00CD7458" w:rsidRDefault="004D202B" w:rsidP="00CD7458">
      <w:pPr>
        <w:spacing w:before="100" w:beforeAutospacing="1" w:after="100" w:afterAutospacing="1"/>
        <w:rPr>
          <w:rFonts w:ascii="Century Gothic" w:hAnsi="Century Gothic"/>
          <w:sz w:val="28"/>
        </w:rPr>
      </w:pPr>
      <w:r w:rsidRPr="004842CB">
        <w:rPr>
          <w:rFonts w:ascii="Calibri" w:hAnsi="Calibri" w:cs="Calibri"/>
          <w:sz w:val="28"/>
        </w:rPr>
        <w:t>Review Date –</w:t>
      </w:r>
      <w:r w:rsidR="004842CB">
        <w:rPr>
          <w:rFonts w:ascii="Calibri" w:hAnsi="Calibri" w:cs="Calibri"/>
          <w:sz w:val="28"/>
        </w:rPr>
        <w:t xml:space="preserve"> </w:t>
      </w:r>
      <w:r w:rsidR="005A6F8C">
        <w:rPr>
          <w:rFonts w:ascii="Calibri" w:hAnsi="Calibri" w:cs="Calibri"/>
          <w:sz w:val="28"/>
        </w:rPr>
        <w:t>January</w:t>
      </w:r>
      <w:r w:rsidR="004842CB">
        <w:rPr>
          <w:rFonts w:ascii="Calibri" w:hAnsi="Calibri" w:cs="Calibri"/>
          <w:sz w:val="28"/>
        </w:rPr>
        <w:t xml:space="preserve"> </w:t>
      </w:r>
      <w:r w:rsidRPr="004842CB">
        <w:rPr>
          <w:rFonts w:ascii="Calibri" w:hAnsi="Calibri" w:cs="Calibri"/>
          <w:sz w:val="28"/>
        </w:rPr>
        <w:t>20</w:t>
      </w:r>
      <w:r w:rsidR="00834DE6">
        <w:rPr>
          <w:rFonts w:ascii="Calibri" w:hAnsi="Calibri" w:cs="Calibri"/>
          <w:sz w:val="28"/>
        </w:rPr>
        <w:t>2</w:t>
      </w:r>
      <w:r w:rsidR="003721F9">
        <w:rPr>
          <w:rFonts w:ascii="Calibri" w:hAnsi="Calibri" w:cs="Calibri"/>
          <w:sz w:val="28"/>
        </w:rPr>
        <w:t>3</w:t>
      </w:r>
    </w:p>
    <w:p w14:paraId="79DB8704" w14:textId="27B5E709" w:rsidR="00780D41" w:rsidRPr="006441BD" w:rsidRDefault="00780D41" w:rsidP="00780D41">
      <w:pPr>
        <w:jc w:val="center"/>
        <w:rPr>
          <w:rFonts w:asciiTheme="minorHAnsi" w:hAnsiTheme="minorHAnsi" w:cstheme="minorHAnsi"/>
          <w:b/>
          <w:sz w:val="28"/>
          <w:szCs w:val="28"/>
        </w:rPr>
      </w:pPr>
      <w:r w:rsidRPr="006441BD">
        <w:rPr>
          <w:rFonts w:asciiTheme="minorHAnsi" w:hAnsiTheme="minorHAnsi" w:cstheme="minorHAnsi"/>
          <w:b/>
          <w:sz w:val="28"/>
          <w:szCs w:val="28"/>
        </w:rPr>
        <w:lastRenderedPageBreak/>
        <w:t>Wellbeing in our Trust</w:t>
      </w:r>
    </w:p>
    <w:p w14:paraId="75D79F68" w14:textId="77777777" w:rsidR="00780D41" w:rsidRPr="008A6A46" w:rsidRDefault="00780D41" w:rsidP="00780D41">
      <w:pPr>
        <w:jc w:val="center"/>
        <w:rPr>
          <w:rFonts w:asciiTheme="minorHAnsi" w:hAnsiTheme="minorHAnsi" w:cstheme="minorHAnsi"/>
        </w:rPr>
      </w:pPr>
    </w:p>
    <w:p w14:paraId="0ACEC862" w14:textId="77777777" w:rsidR="00780D41" w:rsidRPr="008A6A46" w:rsidRDefault="00780D41" w:rsidP="00780D41">
      <w:pPr>
        <w:rPr>
          <w:rFonts w:asciiTheme="minorHAnsi" w:hAnsiTheme="minorHAnsi" w:cstheme="minorHAnsi"/>
        </w:rPr>
      </w:pPr>
      <w:r w:rsidRPr="008A6A46">
        <w:rPr>
          <w:rFonts w:asciiTheme="minorHAnsi" w:hAnsiTheme="minorHAnsi" w:cstheme="minorHAnsi"/>
        </w:rPr>
        <w:t>We are all affected by poor physical and mental health at times during our lives and it is important the appropriate support is available in a timely manner.</w:t>
      </w:r>
    </w:p>
    <w:p w14:paraId="39EA0E86" w14:textId="77777777" w:rsidR="00780D41" w:rsidRPr="008A6A46" w:rsidRDefault="00780D41" w:rsidP="00780D41">
      <w:pPr>
        <w:rPr>
          <w:rFonts w:asciiTheme="minorHAnsi" w:hAnsiTheme="minorHAnsi" w:cstheme="minorHAnsi"/>
        </w:rPr>
      </w:pPr>
      <w:r w:rsidRPr="008A6A46">
        <w:rPr>
          <w:rFonts w:asciiTheme="minorHAnsi" w:hAnsiTheme="minorHAnsi" w:cstheme="minorHAnsi"/>
        </w:rPr>
        <w:t xml:space="preserve">Health and wellbeing is everyone’s responsibility and we encourage an open and honest culture whereby anyone can discuss any issues they may have. </w:t>
      </w:r>
    </w:p>
    <w:p w14:paraId="633C09FD" w14:textId="77777777" w:rsidR="00780D41" w:rsidRPr="008A6A46" w:rsidRDefault="00780D41" w:rsidP="00780D41">
      <w:pPr>
        <w:rPr>
          <w:rFonts w:asciiTheme="minorHAnsi" w:hAnsiTheme="minorHAnsi" w:cstheme="minorHAnsi"/>
        </w:rPr>
      </w:pPr>
      <w:r w:rsidRPr="008A6A46">
        <w:rPr>
          <w:rFonts w:asciiTheme="minorHAnsi" w:hAnsiTheme="minorHAnsi" w:cstheme="minorHAnsi"/>
        </w:rPr>
        <w:t>The Trustees of Creating Tomorrow take the health and wellbeing of all employees seriously and are committed to supporting our staff. The Trustees ensure that support for staff is available through:</w:t>
      </w:r>
    </w:p>
    <w:p w14:paraId="11580A8D" w14:textId="77777777" w:rsidR="00780D41" w:rsidRPr="008A6A46" w:rsidRDefault="00780D41" w:rsidP="00780D41">
      <w:pPr>
        <w:pStyle w:val="ListParagraph"/>
        <w:numPr>
          <w:ilvl w:val="0"/>
          <w:numId w:val="38"/>
        </w:numPr>
        <w:spacing w:before="0" w:after="160" w:line="259" w:lineRule="auto"/>
        <w:rPr>
          <w:rFonts w:asciiTheme="minorHAnsi" w:hAnsiTheme="minorHAnsi" w:cstheme="minorHAnsi"/>
        </w:rPr>
      </w:pPr>
      <w:r w:rsidRPr="008A6A46">
        <w:rPr>
          <w:rFonts w:asciiTheme="minorHAnsi" w:hAnsiTheme="minorHAnsi" w:cstheme="minorHAnsi"/>
        </w:rPr>
        <w:t>Effective line management</w:t>
      </w:r>
    </w:p>
    <w:p w14:paraId="79997C51" w14:textId="77777777" w:rsidR="00780D41" w:rsidRPr="008A6A46" w:rsidRDefault="00780D41" w:rsidP="00780D41">
      <w:pPr>
        <w:pStyle w:val="ListParagraph"/>
        <w:widowControl w:val="0"/>
        <w:numPr>
          <w:ilvl w:val="0"/>
          <w:numId w:val="38"/>
        </w:numPr>
        <w:suppressAutoHyphens/>
        <w:spacing w:before="0" w:after="0"/>
        <w:ind w:right="-523"/>
        <w:rPr>
          <w:rFonts w:asciiTheme="minorHAnsi" w:hAnsiTheme="minorHAnsi" w:cstheme="minorHAnsi"/>
        </w:rPr>
      </w:pPr>
      <w:r w:rsidRPr="008A6A46">
        <w:rPr>
          <w:rFonts w:asciiTheme="minorHAnsi" w:hAnsiTheme="minorHAnsi" w:cstheme="minorHAnsi"/>
        </w:rPr>
        <w:t>Commitment to reducing workload</w:t>
      </w:r>
    </w:p>
    <w:p w14:paraId="10431901" w14:textId="77777777" w:rsidR="00780D41" w:rsidRPr="008A6A46" w:rsidRDefault="00780D41" w:rsidP="00780D41">
      <w:pPr>
        <w:pStyle w:val="ListParagraph"/>
        <w:widowControl w:val="0"/>
        <w:numPr>
          <w:ilvl w:val="0"/>
          <w:numId w:val="38"/>
        </w:numPr>
        <w:suppressAutoHyphens/>
        <w:spacing w:before="0" w:after="0"/>
        <w:ind w:right="-523"/>
        <w:rPr>
          <w:rFonts w:asciiTheme="minorHAnsi" w:hAnsiTheme="minorHAnsi" w:cstheme="minorHAnsi"/>
        </w:rPr>
      </w:pPr>
      <w:r w:rsidRPr="008A6A46">
        <w:rPr>
          <w:rFonts w:asciiTheme="minorHAnsi" w:hAnsiTheme="minorHAnsi" w:cstheme="minorHAnsi"/>
        </w:rPr>
        <w:t>Supportive and professional working environments</w:t>
      </w:r>
    </w:p>
    <w:p w14:paraId="7922EC4A" w14:textId="77777777" w:rsidR="00780D41" w:rsidRPr="008A6A46" w:rsidRDefault="00780D41" w:rsidP="00780D41">
      <w:pPr>
        <w:pStyle w:val="ListParagraph"/>
        <w:numPr>
          <w:ilvl w:val="0"/>
          <w:numId w:val="38"/>
        </w:numPr>
        <w:spacing w:before="0" w:after="160" w:line="259" w:lineRule="auto"/>
        <w:rPr>
          <w:rFonts w:asciiTheme="minorHAnsi" w:hAnsiTheme="minorHAnsi" w:cstheme="minorHAnsi"/>
        </w:rPr>
      </w:pPr>
      <w:r w:rsidRPr="008A6A46">
        <w:rPr>
          <w:rFonts w:asciiTheme="minorHAnsi" w:hAnsiTheme="minorHAnsi" w:cstheme="minorHAnsi"/>
        </w:rPr>
        <w:t>Employee support programs</w:t>
      </w:r>
    </w:p>
    <w:p w14:paraId="4BCFC42D" w14:textId="77777777" w:rsidR="00780D41" w:rsidRPr="008A6A46" w:rsidRDefault="00780D41" w:rsidP="00780D41">
      <w:pPr>
        <w:pStyle w:val="ListParagraph"/>
        <w:numPr>
          <w:ilvl w:val="1"/>
          <w:numId w:val="38"/>
        </w:numPr>
        <w:spacing w:before="0" w:after="160" w:line="259" w:lineRule="auto"/>
        <w:rPr>
          <w:rFonts w:asciiTheme="minorHAnsi" w:hAnsiTheme="minorHAnsi" w:cstheme="minorHAnsi"/>
        </w:rPr>
      </w:pPr>
      <w:r w:rsidRPr="008A6A46">
        <w:rPr>
          <w:rFonts w:asciiTheme="minorHAnsi" w:hAnsiTheme="minorHAnsi" w:cstheme="minorHAnsi"/>
        </w:rPr>
        <w:t xml:space="preserve">CIC (confidential counselling support available through Perkbox account). </w:t>
      </w:r>
    </w:p>
    <w:p w14:paraId="7CA5BE66" w14:textId="77777777" w:rsidR="00780D41" w:rsidRPr="008A6A46" w:rsidRDefault="00780D41" w:rsidP="00780D41">
      <w:pPr>
        <w:pStyle w:val="ListParagraph"/>
        <w:widowControl w:val="0"/>
        <w:numPr>
          <w:ilvl w:val="1"/>
          <w:numId w:val="38"/>
        </w:numPr>
        <w:suppressAutoHyphens/>
        <w:spacing w:before="0" w:after="0"/>
        <w:ind w:right="-523"/>
        <w:rPr>
          <w:rStyle w:val="Hyperlink"/>
          <w:rFonts w:asciiTheme="minorHAnsi" w:hAnsiTheme="minorHAnsi" w:cstheme="minorHAnsi"/>
        </w:rPr>
      </w:pPr>
      <w:r w:rsidRPr="008A6A46">
        <w:rPr>
          <w:rFonts w:asciiTheme="minorHAnsi" w:hAnsiTheme="minorHAnsi" w:cstheme="minorHAnsi"/>
        </w:rPr>
        <w:t xml:space="preserve">The Teacher Support Line telephone number 08000 562561 or website </w:t>
      </w:r>
      <w:hyperlink r:id="rId8" w:history="1">
        <w:r w:rsidRPr="008A6A46">
          <w:rPr>
            <w:rStyle w:val="Hyperlink"/>
            <w:rFonts w:asciiTheme="minorHAnsi" w:hAnsiTheme="minorHAnsi" w:cstheme="minorHAnsi"/>
          </w:rPr>
          <w:t>www.teachersupport.info</w:t>
        </w:r>
      </w:hyperlink>
    </w:p>
    <w:p w14:paraId="7D8636E7" w14:textId="77777777" w:rsidR="00780D41" w:rsidRDefault="00780D41" w:rsidP="00780D41">
      <w:pPr>
        <w:pStyle w:val="1bodycopy10pt"/>
        <w:rPr>
          <w:rFonts w:cs="Arial"/>
          <w:noProof/>
          <w:szCs w:val="20"/>
        </w:rPr>
      </w:pPr>
    </w:p>
    <w:p w14:paraId="72C0508A" w14:textId="2DAF7D41" w:rsidR="00780D41" w:rsidRDefault="00780D41" w:rsidP="006441BD">
      <w:pPr>
        <w:pStyle w:val="1bodycopy10pt"/>
        <w:rPr>
          <w:rFonts w:asciiTheme="minorHAnsi" w:hAnsiTheme="minorHAnsi" w:cstheme="minorHAnsi"/>
        </w:rPr>
      </w:pPr>
      <w:r>
        <w:rPr>
          <w:noProof/>
        </w:rPr>
        <mc:AlternateContent>
          <mc:Choice Requires="wps">
            <w:drawing>
              <wp:anchor distT="4294967295" distB="4294967295" distL="114300" distR="114300" simplePos="0" relativeHeight="251657728" behindDoc="0" locked="0" layoutInCell="1" allowOverlap="1" wp14:anchorId="384D3108" wp14:editId="045EC119">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758DA1"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4065021A" w14:textId="7E0E70F7" w:rsidR="006441BD" w:rsidRDefault="006441BD" w:rsidP="006441BD">
      <w:pPr>
        <w:pStyle w:val="1bodycopy10pt"/>
        <w:rPr>
          <w:rFonts w:asciiTheme="minorHAnsi" w:hAnsiTheme="minorHAnsi" w:cstheme="minorHAnsi"/>
        </w:rPr>
      </w:pPr>
    </w:p>
    <w:p w14:paraId="46781751" w14:textId="77777777" w:rsidR="00F456D7" w:rsidRPr="005304ED" w:rsidRDefault="00F456D7" w:rsidP="00F456D7">
      <w:pPr>
        <w:jc w:val="center"/>
        <w:rPr>
          <w:rFonts w:asciiTheme="minorHAnsi" w:hAnsiTheme="minorHAnsi" w:cstheme="minorHAnsi"/>
          <w:b/>
          <w:sz w:val="36"/>
          <w:szCs w:val="36"/>
        </w:rPr>
      </w:pPr>
      <w:r w:rsidRPr="005304ED">
        <w:rPr>
          <w:rFonts w:asciiTheme="minorHAnsi" w:hAnsiTheme="minorHAnsi" w:cstheme="minorHAnsi"/>
          <w:b/>
          <w:sz w:val="36"/>
          <w:szCs w:val="36"/>
        </w:rPr>
        <w:t>Contents</w:t>
      </w:r>
    </w:p>
    <w:p w14:paraId="08235259" w14:textId="77777777" w:rsidR="00F456D7" w:rsidRPr="005304ED" w:rsidRDefault="00F456D7" w:rsidP="00F456D7">
      <w:pPr>
        <w:pStyle w:val="TOC1"/>
        <w:rPr>
          <w:rFonts w:asciiTheme="minorHAnsi" w:eastAsia="Times New Roman" w:hAnsiTheme="minorHAnsi" w:cstheme="minorHAnsi"/>
          <w:noProof/>
          <w:sz w:val="28"/>
          <w:szCs w:val="28"/>
          <w:lang w:val="en-GB" w:eastAsia="en-GB"/>
        </w:rPr>
      </w:pPr>
      <w:r w:rsidRPr="005304ED">
        <w:rPr>
          <w:rFonts w:asciiTheme="minorHAnsi" w:hAnsiTheme="minorHAnsi" w:cstheme="minorHAnsi"/>
          <w:bCs/>
          <w:noProof/>
          <w:sz w:val="28"/>
          <w:szCs w:val="28"/>
        </w:rPr>
        <w:fldChar w:fldCharType="begin"/>
      </w:r>
      <w:r w:rsidRPr="005304ED">
        <w:rPr>
          <w:rFonts w:asciiTheme="minorHAnsi" w:hAnsiTheme="minorHAnsi" w:cstheme="minorHAnsi"/>
          <w:bCs/>
          <w:noProof/>
          <w:sz w:val="28"/>
          <w:szCs w:val="28"/>
        </w:rPr>
        <w:instrText xml:space="preserve"> TOC \o "1-3" \h \z \u </w:instrText>
      </w:r>
      <w:r w:rsidRPr="005304ED">
        <w:rPr>
          <w:rFonts w:asciiTheme="minorHAnsi" w:hAnsiTheme="minorHAnsi" w:cstheme="minorHAnsi"/>
          <w:bCs/>
          <w:noProof/>
          <w:sz w:val="28"/>
          <w:szCs w:val="28"/>
        </w:rPr>
        <w:fldChar w:fldCharType="separate"/>
      </w:r>
      <w:hyperlink w:anchor="_Toc75951132" w:history="1">
        <w:r w:rsidRPr="005304ED">
          <w:rPr>
            <w:rStyle w:val="Hyperlink"/>
            <w:rFonts w:asciiTheme="minorHAnsi" w:hAnsiTheme="minorHAnsi" w:cstheme="minorHAnsi"/>
            <w:noProof/>
            <w:sz w:val="28"/>
            <w:szCs w:val="28"/>
          </w:rPr>
          <w:t>1. Aims</w:t>
        </w:r>
        <w:r w:rsidRPr="005304ED">
          <w:rPr>
            <w:rFonts w:asciiTheme="minorHAnsi" w:hAnsiTheme="minorHAnsi" w:cstheme="minorHAnsi"/>
            <w:noProof/>
            <w:webHidden/>
            <w:sz w:val="28"/>
            <w:szCs w:val="28"/>
          </w:rPr>
          <w:tab/>
        </w:r>
        <w:r w:rsidRPr="005304ED">
          <w:rPr>
            <w:rFonts w:asciiTheme="minorHAnsi" w:hAnsiTheme="minorHAnsi" w:cstheme="minorHAnsi"/>
            <w:noProof/>
            <w:webHidden/>
            <w:sz w:val="28"/>
            <w:szCs w:val="28"/>
          </w:rPr>
          <w:fldChar w:fldCharType="begin"/>
        </w:r>
        <w:r w:rsidRPr="005304ED">
          <w:rPr>
            <w:rFonts w:asciiTheme="minorHAnsi" w:hAnsiTheme="minorHAnsi" w:cstheme="minorHAnsi"/>
            <w:noProof/>
            <w:webHidden/>
            <w:sz w:val="28"/>
            <w:szCs w:val="28"/>
          </w:rPr>
          <w:instrText xml:space="preserve"> PAGEREF _Toc75951132 \h </w:instrText>
        </w:r>
        <w:r w:rsidRPr="005304ED">
          <w:rPr>
            <w:rFonts w:asciiTheme="minorHAnsi" w:hAnsiTheme="minorHAnsi" w:cstheme="minorHAnsi"/>
            <w:noProof/>
            <w:webHidden/>
            <w:sz w:val="28"/>
            <w:szCs w:val="28"/>
          </w:rPr>
        </w:r>
        <w:r w:rsidRPr="005304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3</w:t>
        </w:r>
        <w:r w:rsidRPr="005304ED">
          <w:rPr>
            <w:rFonts w:asciiTheme="minorHAnsi" w:hAnsiTheme="minorHAnsi" w:cstheme="minorHAnsi"/>
            <w:noProof/>
            <w:webHidden/>
            <w:sz w:val="28"/>
            <w:szCs w:val="28"/>
          </w:rPr>
          <w:fldChar w:fldCharType="end"/>
        </w:r>
      </w:hyperlink>
    </w:p>
    <w:p w14:paraId="4E1AE497" w14:textId="0DFF1DFB" w:rsidR="00F456D7" w:rsidRPr="005304ED" w:rsidRDefault="00CF7F36" w:rsidP="00F456D7">
      <w:pPr>
        <w:pStyle w:val="TOC1"/>
        <w:rPr>
          <w:rFonts w:asciiTheme="minorHAnsi" w:eastAsia="Times New Roman" w:hAnsiTheme="minorHAnsi" w:cstheme="minorHAnsi"/>
          <w:noProof/>
          <w:sz w:val="28"/>
          <w:szCs w:val="28"/>
          <w:lang w:val="en-GB" w:eastAsia="en-GB"/>
        </w:rPr>
      </w:pPr>
      <w:hyperlink w:anchor="_Toc75951133" w:history="1">
        <w:r w:rsidR="00F456D7" w:rsidRPr="005304ED">
          <w:rPr>
            <w:rStyle w:val="Hyperlink"/>
            <w:rFonts w:asciiTheme="minorHAnsi" w:hAnsiTheme="minorHAnsi" w:cstheme="minorHAnsi"/>
            <w:noProof/>
            <w:sz w:val="28"/>
            <w:szCs w:val="28"/>
          </w:rPr>
          <w:t xml:space="preserve">2. </w:t>
        </w:r>
        <w:r w:rsidR="00144204">
          <w:rPr>
            <w:rStyle w:val="Hyperlink"/>
            <w:rFonts w:asciiTheme="minorHAnsi" w:hAnsiTheme="minorHAnsi" w:cstheme="minorHAnsi"/>
            <w:noProof/>
            <w:sz w:val="28"/>
            <w:szCs w:val="28"/>
          </w:rPr>
          <w:t>Legislation and Guidance</w:t>
        </w:r>
        <w:r w:rsidR="00F456D7" w:rsidRPr="005304ED">
          <w:rPr>
            <w:rFonts w:asciiTheme="minorHAnsi" w:hAnsiTheme="minorHAnsi" w:cstheme="minorHAnsi"/>
            <w:noProof/>
            <w:webHidden/>
            <w:sz w:val="28"/>
            <w:szCs w:val="28"/>
          </w:rPr>
          <w:tab/>
        </w:r>
        <w:r w:rsidR="00F456D7" w:rsidRPr="005304ED">
          <w:rPr>
            <w:rFonts w:asciiTheme="minorHAnsi" w:hAnsiTheme="minorHAnsi" w:cstheme="minorHAnsi"/>
            <w:noProof/>
            <w:webHidden/>
            <w:sz w:val="28"/>
            <w:szCs w:val="28"/>
          </w:rPr>
          <w:fldChar w:fldCharType="begin"/>
        </w:r>
        <w:r w:rsidR="00F456D7" w:rsidRPr="005304ED">
          <w:rPr>
            <w:rFonts w:asciiTheme="minorHAnsi" w:hAnsiTheme="minorHAnsi" w:cstheme="minorHAnsi"/>
            <w:noProof/>
            <w:webHidden/>
            <w:sz w:val="28"/>
            <w:szCs w:val="28"/>
          </w:rPr>
          <w:instrText xml:space="preserve"> PAGEREF _Toc75951133 \h </w:instrText>
        </w:r>
        <w:r w:rsidR="00F456D7" w:rsidRPr="005304ED">
          <w:rPr>
            <w:rFonts w:asciiTheme="minorHAnsi" w:hAnsiTheme="minorHAnsi" w:cstheme="minorHAnsi"/>
            <w:noProof/>
            <w:webHidden/>
            <w:sz w:val="28"/>
            <w:szCs w:val="28"/>
          </w:rPr>
        </w:r>
        <w:r w:rsidR="00F456D7" w:rsidRPr="005304ED">
          <w:rPr>
            <w:rFonts w:asciiTheme="minorHAnsi" w:hAnsiTheme="minorHAnsi" w:cstheme="minorHAnsi"/>
            <w:noProof/>
            <w:webHidden/>
            <w:sz w:val="28"/>
            <w:szCs w:val="28"/>
          </w:rPr>
          <w:fldChar w:fldCharType="separate"/>
        </w:r>
        <w:r w:rsidR="00F456D7">
          <w:rPr>
            <w:rFonts w:asciiTheme="minorHAnsi" w:hAnsiTheme="minorHAnsi" w:cstheme="minorHAnsi"/>
            <w:noProof/>
            <w:webHidden/>
            <w:sz w:val="28"/>
            <w:szCs w:val="28"/>
          </w:rPr>
          <w:t>3</w:t>
        </w:r>
        <w:r w:rsidR="00F456D7" w:rsidRPr="005304ED">
          <w:rPr>
            <w:rFonts w:asciiTheme="minorHAnsi" w:hAnsiTheme="minorHAnsi" w:cstheme="minorHAnsi"/>
            <w:noProof/>
            <w:webHidden/>
            <w:sz w:val="28"/>
            <w:szCs w:val="28"/>
          </w:rPr>
          <w:fldChar w:fldCharType="end"/>
        </w:r>
      </w:hyperlink>
    </w:p>
    <w:p w14:paraId="78C060E6" w14:textId="032AE850" w:rsidR="00F456D7" w:rsidRPr="005304ED" w:rsidRDefault="00CF7F36" w:rsidP="00F456D7">
      <w:pPr>
        <w:pStyle w:val="TOC1"/>
        <w:rPr>
          <w:rFonts w:asciiTheme="minorHAnsi" w:eastAsia="Times New Roman" w:hAnsiTheme="minorHAnsi" w:cstheme="minorHAnsi"/>
          <w:noProof/>
          <w:sz w:val="28"/>
          <w:szCs w:val="28"/>
          <w:lang w:val="en-GB" w:eastAsia="en-GB"/>
        </w:rPr>
      </w:pPr>
      <w:hyperlink w:anchor="_Toc75951134" w:history="1">
        <w:r w:rsidR="00F456D7" w:rsidRPr="005304ED">
          <w:rPr>
            <w:rStyle w:val="Hyperlink"/>
            <w:rFonts w:asciiTheme="minorHAnsi" w:hAnsiTheme="minorHAnsi" w:cstheme="minorHAnsi"/>
            <w:noProof/>
            <w:sz w:val="28"/>
            <w:szCs w:val="28"/>
          </w:rPr>
          <w:t xml:space="preserve">3. </w:t>
        </w:r>
        <w:r w:rsidR="00144204">
          <w:rPr>
            <w:rStyle w:val="Hyperlink"/>
            <w:rFonts w:asciiTheme="minorHAnsi" w:hAnsiTheme="minorHAnsi" w:cstheme="minorHAnsi"/>
            <w:noProof/>
            <w:sz w:val="28"/>
            <w:szCs w:val="28"/>
          </w:rPr>
          <w:t>Responsibilities including Appointed Person and First Aiders</w:t>
        </w:r>
        <w:r w:rsidR="00F456D7" w:rsidRPr="005304ED">
          <w:rPr>
            <w:rFonts w:asciiTheme="minorHAnsi" w:hAnsiTheme="minorHAnsi" w:cstheme="minorHAnsi"/>
            <w:noProof/>
            <w:webHidden/>
            <w:sz w:val="28"/>
            <w:szCs w:val="28"/>
          </w:rPr>
          <w:tab/>
        </w:r>
        <w:r w:rsidR="00144204">
          <w:rPr>
            <w:rFonts w:asciiTheme="minorHAnsi" w:hAnsiTheme="minorHAnsi" w:cstheme="minorHAnsi"/>
            <w:noProof/>
            <w:webHidden/>
            <w:sz w:val="28"/>
            <w:szCs w:val="28"/>
          </w:rPr>
          <w:t>4</w:t>
        </w:r>
      </w:hyperlink>
    </w:p>
    <w:p w14:paraId="075254EA" w14:textId="3DF89D52" w:rsidR="00F456D7" w:rsidRPr="005304ED" w:rsidRDefault="00CF7F36" w:rsidP="00F456D7">
      <w:pPr>
        <w:pStyle w:val="TOC1"/>
        <w:rPr>
          <w:rFonts w:asciiTheme="minorHAnsi" w:eastAsia="Times New Roman" w:hAnsiTheme="minorHAnsi" w:cstheme="minorHAnsi"/>
          <w:noProof/>
          <w:sz w:val="28"/>
          <w:szCs w:val="28"/>
          <w:lang w:val="en-GB" w:eastAsia="en-GB"/>
        </w:rPr>
      </w:pPr>
      <w:hyperlink w:anchor="_Toc75951135" w:history="1">
        <w:r w:rsidR="00F456D7" w:rsidRPr="005304ED">
          <w:rPr>
            <w:rStyle w:val="Hyperlink"/>
            <w:rFonts w:asciiTheme="minorHAnsi" w:hAnsiTheme="minorHAnsi" w:cstheme="minorHAnsi"/>
            <w:noProof/>
            <w:sz w:val="28"/>
            <w:szCs w:val="28"/>
          </w:rPr>
          <w:t xml:space="preserve">4. </w:t>
        </w:r>
        <w:r w:rsidR="00144204">
          <w:rPr>
            <w:rStyle w:val="Hyperlink"/>
            <w:rFonts w:asciiTheme="minorHAnsi" w:hAnsiTheme="minorHAnsi" w:cstheme="minorHAnsi"/>
            <w:noProof/>
            <w:sz w:val="28"/>
            <w:szCs w:val="28"/>
          </w:rPr>
          <w:t>First Aid Procedures</w:t>
        </w:r>
        <w:r w:rsidR="00F456D7" w:rsidRPr="005304ED">
          <w:rPr>
            <w:rFonts w:asciiTheme="minorHAnsi" w:hAnsiTheme="minorHAnsi" w:cstheme="minorHAnsi"/>
            <w:noProof/>
            <w:webHidden/>
            <w:sz w:val="28"/>
            <w:szCs w:val="28"/>
          </w:rPr>
          <w:tab/>
        </w:r>
        <w:r w:rsidR="00CA6945">
          <w:rPr>
            <w:rFonts w:asciiTheme="minorHAnsi" w:hAnsiTheme="minorHAnsi" w:cstheme="minorHAnsi"/>
            <w:noProof/>
            <w:webHidden/>
            <w:sz w:val="28"/>
            <w:szCs w:val="28"/>
          </w:rPr>
          <w:t>6</w:t>
        </w:r>
      </w:hyperlink>
    </w:p>
    <w:p w14:paraId="7C904422" w14:textId="15BA7573" w:rsidR="00F456D7" w:rsidRPr="005304ED" w:rsidRDefault="00CF7F36" w:rsidP="00F456D7">
      <w:pPr>
        <w:pStyle w:val="TOC1"/>
        <w:rPr>
          <w:rFonts w:asciiTheme="minorHAnsi" w:eastAsia="Times New Roman" w:hAnsiTheme="minorHAnsi" w:cstheme="minorHAnsi"/>
          <w:noProof/>
          <w:sz w:val="28"/>
          <w:szCs w:val="28"/>
          <w:lang w:val="en-GB" w:eastAsia="en-GB"/>
        </w:rPr>
      </w:pPr>
      <w:hyperlink w:anchor="_Toc75951136" w:history="1">
        <w:r w:rsidR="00F456D7" w:rsidRPr="005304ED">
          <w:rPr>
            <w:rStyle w:val="Hyperlink"/>
            <w:rFonts w:asciiTheme="minorHAnsi" w:hAnsiTheme="minorHAnsi" w:cstheme="minorHAnsi"/>
            <w:noProof/>
            <w:sz w:val="28"/>
            <w:szCs w:val="28"/>
          </w:rPr>
          <w:t xml:space="preserve">5. </w:t>
        </w:r>
        <w:r w:rsidR="00144204">
          <w:rPr>
            <w:rStyle w:val="Hyperlink"/>
            <w:rFonts w:asciiTheme="minorHAnsi" w:hAnsiTheme="minorHAnsi" w:cstheme="minorHAnsi"/>
            <w:noProof/>
            <w:sz w:val="28"/>
            <w:szCs w:val="28"/>
          </w:rPr>
          <w:t>First Aid Equipment and Storage of Medication</w:t>
        </w:r>
        <w:r w:rsidR="00F456D7" w:rsidRPr="005304ED">
          <w:rPr>
            <w:rFonts w:asciiTheme="minorHAnsi" w:hAnsiTheme="minorHAnsi" w:cstheme="minorHAnsi"/>
            <w:noProof/>
            <w:webHidden/>
            <w:sz w:val="28"/>
            <w:szCs w:val="28"/>
          </w:rPr>
          <w:tab/>
        </w:r>
        <w:r w:rsidR="00144204">
          <w:rPr>
            <w:rFonts w:asciiTheme="minorHAnsi" w:hAnsiTheme="minorHAnsi" w:cstheme="minorHAnsi"/>
            <w:noProof/>
            <w:webHidden/>
            <w:sz w:val="28"/>
            <w:szCs w:val="28"/>
          </w:rPr>
          <w:t>7</w:t>
        </w:r>
      </w:hyperlink>
    </w:p>
    <w:p w14:paraId="4592D638" w14:textId="132B9E0D" w:rsidR="00F456D7" w:rsidRPr="005304ED" w:rsidRDefault="00CF7F36" w:rsidP="00F456D7">
      <w:pPr>
        <w:pStyle w:val="TOC1"/>
        <w:rPr>
          <w:rFonts w:asciiTheme="minorHAnsi" w:eastAsia="Times New Roman" w:hAnsiTheme="minorHAnsi" w:cstheme="minorHAnsi"/>
          <w:noProof/>
          <w:sz w:val="28"/>
          <w:szCs w:val="28"/>
          <w:lang w:val="en-GB" w:eastAsia="en-GB"/>
        </w:rPr>
      </w:pPr>
      <w:hyperlink w:anchor="_Toc75951137" w:history="1">
        <w:r w:rsidR="00F456D7" w:rsidRPr="005304ED">
          <w:rPr>
            <w:rStyle w:val="Hyperlink"/>
            <w:rFonts w:asciiTheme="minorHAnsi" w:hAnsiTheme="minorHAnsi" w:cstheme="minorHAnsi"/>
            <w:noProof/>
            <w:sz w:val="28"/>
            <w:szCs w:val="28"/>
          </w:rPr>
          <w:t xml:space="preserve">6. </w:t>
        </w:r>
        <w:r w:rsidR="00CA6945">
          <w:rPr>
            <w:rStyle w:val="Hyperlink"/>
            <w:rFonts w:asciiTheme="minorHAnsi" w:hAnsiTheme="minorHAnsi" w:cstheme="minorHAnsi"/>
            <w:noProof/>
            <w:sz w:val="28"/>
            <w:szCs w:val="28"/>
          </w:rPr>
          <w:t>Record Keeping and Reporting</w:t>
        </w:r>
        <w:r w:rsidR="00F456D7" w:rsidRPr="005304ED">
          <w:rPr>
            <w:rFonts w:asciiTheme="minorHAnsi" w:hAnsiTheme="minorHAnsi" w:cstheme="minorHAnsi"/>
            <w:noProof/>
            <w:webHidden/>
            <w:sz w:val="28"/>
            <w:szCs w:val="28"/>
          </w:rPr>
          <w:tab/>
        </w:r>
        <w:r w:rsidR="00CA6945">
          <w:rPr>
            <w:rFonts w:asciiTheme="minorHAnsi" w:hAnsiTheme="minorHAnsi" w:cstheme="minorHAnsi"/>
            <w:noProof/>
            <w:webHidden/>
            <w:sz w:val="28"/>
            <w:szCs w:val="28"/>
          </w:rPr>
          <w:t>8</w:t>
        </w:r>
      </w:hyperlink>
    </w:p>
    <w:p w14:paraId="2D310494" w14:textId="5E23A684" w:rsidR="00F456D7" w:rsidRPr="005304ED" w:rsidRDefault="00CF7F36" w:rsidP="00F456D7">
      <w:pPr>
        <w:pStyle w:val="TOC1"/>
        <w:rPr>
          <w:rFonts w:asciiTheme="minorHAnsi" w:eastAsia="Times New Roman" w:hAnsiTheme="minorHAnsi" w:cstheme="minorHAnsi"/>
          <w:noProof/>
          <w:sz w:val="28"/>
          <w:szCs w:val="28"/>
          <w:lang w:val="en-GB" w:eastAsia="en-GB"/>
        </w:rPr>
      </w:pPr>
      <w:hyperlink w:anchor="_Toc75951138" w:history="1">
        <w:r w:rsidR="00F456D7" w:rsidRPr="005304ED">
          <w:rPr>
            <w:rStyle w:val="Hyperlink"/>
            <w:rFonts w:asciiTheme="minorHAnsi" w:hAnsiTheme="minorHAnsi" w:cstheme="minorHAnsi"/>
            <w:noProof/>
            <w:sz w:val="28"/>
            <w:szCs w:val="28"/>
          </w:rPr>
          <w:t xml:space="preserve">7. </w:t>
        </w:r>
        <w:r w:rsidR="00F31C46">
          <w:rPr>
            <w:rStyle w:val="Hyperlink"/>
            <w:rFonts w:asciiTheme="minorHAnsi" w:hAnsiTheme="minorHAnsi" w:cstheme="minorHAnsi"/>
            <w:noProof/>
            <w:sz w:val="28"/>
            <w:szCs w:val="28"/>
          </w:rPr>
          <w:t>Monitoring Arrangements</w:t>
        </w:r>
        <w:r w:rsidR="00F456D7" w:rsidRPr="005304ED">
          <w:rPr>
            <w:rFonts w:asciiTheme="minorHAnsi" w:hAnsiTheme="minorHAnsi" w:cstheme="minorHAnsi"/>
            <w:noProof/>
            <w:webHidden/>
            <w:sz w:val="28"/>
            <w:szCs w:val="28"/>
          </w:rPr>
          <w:tab/>
        </w:r>
        <w:r w:rsidR="00F31C46">
          <w:rPr>
            <w:rFonts w:asciiTheme="minorHAnsi" w:hAnsiTheme="minorHAnsi" w:cstheme="minorHAnsi"/>
            <w:noProof/>
            <w:webHidden/>
            <w:sz w:val="28"/>
            <w:szCs w:val="28"/>
          </w:rPr>
          <w:t>10</w:t>
        </w:r>
      </w:hyperlink>
    </w:p>
    <w:p w14:paraId="0B10A58D" w14:textId="4C895A43" w:rsidR="006441BD" w:rsidRDefault="00F456D7" w:rsidP="00F456D7">
      <w:pPr>
        <w:pStyle w:val="1bodycopy10pt"/>
        <w:rPr>
          <w:rFonts w:asciiTheme="minorHAnsi" w:hAnsiTheme="minorHAnsi" w:cstheme="minorHAnsi"/>
        </w:rPr>
      </w:pPr>
      <w:r w:rsidRPr="005304ED">
        <w:rPr>
          <w:rFonts w:asciiTheme="minorHAnsi" w:hAnsiTheme="minorHAnsi" w:cstheme="minorHAnsi"/>
          <w:noProof/>
          <w:sz w:val="28"/>
          <w:szCs w:val="28"/>
        </w:rPr>
        <w:fldChar w:fldCharType="end"/>
      </w:r>
    </w:p>
    <w:p w14:paraId="104DBB65" w14:textId="111ABA3B" w:rsidR="006441BD" w:rsidRDefault="006441BD" w:rsidP="006441BD">
      <w:pPr>
        <w:pStyle w:val="1bodycopy10pt"/>
        <w:rPr>
          <w:rFonts w:asciiTheme="minorHAnsi" w:hAnsiTheme="minorHAnsi" w:cstheme="minorHAnsi"/>
        </w:rPr>
      </w:pPr>
    </w:p>
    <w:p w14:paraId="4967272D" w14:textId="1556B69A" w:rsidR="006441BD" w:rsidRDefault="006441BD" w:rsidP="006441BD">
      <w:pPr>
        <w:pStyle w:val="1bodycopy10pt"/>
        <w:rPr>
          <w:rFonts w:asciiTheme="minorHAnsi" w:hAnsiTheme="minorHAnsi" w:cstheme="minorHAnsi"/>
        </w:rPr>
      </w:pPr>
    </w:p>
    <w:p w14:paraId="3AA7EFD6" w14:textId="57A8BFEE" w:rsidR="006441BD" w:rsidRDefault="006441BD" w:rsidP="006441BD">
      <w:pPr>
        <w:pStyle w:val="1bodycopy10pt"/>
        <w:rPr>
          <w:rFonts w:asciiTheme="minorHAnsi" w:hAnsiTheme="minorHAnsi" w:cstheme="minorHAnsi"/>
        </w:rPr>
      </w:pPr>
    </w:p>
    <w:p w14:paraId="71AF5C4C" w14:textId="6F74D128" w:rsidR="006441BD" w:rsidRPr="006441BD" w:rsidRDefault="006441BD" w:rsidP="006441BD">
      <w:pPr>
        <w:pStyle w:val="1bodycopy10pt"/>
        <w:rPr>
          <w:rFonts w:asciiTheme="minorHAnsi" w:hAnsiTheme="minorHAnsi" w:cstheme="minorHAnsi"/>
          <w:sz w:val="22"/>
          <w:szCs w:val="28"/>
        </w:rPr>
      </w:pPr>
    </w:p>
    <w:p w14:paraId="74DB1C02" w14:textId="5A680C7F" w:rsidR="006441BD" w:rsidRPr="006441BD" w:rsidRDefault="006441BD" w:rsidP="00A77790">
      <w:pPr>
        <w:pStyle w:val="ListParagraph"/>
        <w:numPr>
          <w:ilvl w:val="0"/>
          <w:numId w:val="45"/>
        </w:numPr>
        <w:spacing w:after="0"/>
        <w:rPr>
          <w:rFonts w:asciiTheme="minorHAnsi" w:hAnsiTheme="minorHAnsi" w:cstheme="minorHAnsi"/>
          <w:b/>
          <w:sz w:val="28"/>
          <w:szCs w:val="28"/>
        </w:rPr>
      </w:pPr>
      <w:r w:rsidRPr="006441BD">
        <w:rPr>
          <w:rFonts w:asciiTheme="minorHAnsi" w:hAnsiTheme="minorHAnsi" w:cstheme="minorHAnsi"/>
          <w:b/>
          <w:sz w:val="28"/>
          <w:szCs w:val="28"/>
        </w:rPr>
        <w:lastRenderedPageBreak/>
        <w:t>Aims</w:t>
      </w:r>
    </w:p>
    <w:p w14:paraId="14CE6CCB"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The aims of our first aid policy are to:</w:t>
      </w:r>
    </w:p>
    <w:p w14:paraId="4E306928" w14:textId="4FD6EC04"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Ensure the health and safety of all staff, students and visitors</w:t>
      </w:r>
      <w:r w:rsidR="00DF1759">
        <w:rPr>
          <w:rFonts w:asciiTheme="minorHAnsi" w:hAnsiTheme="minorHAnsi" w:cstheme="minorHAnsi"/>
        </w:rPr>
        <w:t>.</w:t>
      </w:r>
    </w:p>
    <w:p w14:paraId="323F1353" w14:textId="07A13E12"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Ensure that staff and governors are aware of their responsibilities with regards to health and safety</w:t>
      </w:r>
      <w:r w:rsidR="00DF1759">
        <w:rPr>
          <w:rFonts w:asciiTheme="minorHAnsi" w:hAnsiTheme="minorHAnsi" w:cstheme="minorHAnsi"/>
        </w:rPr>
        <w:t>.</w:t>
      </w:r>
    </w:p>
    <w:p w14:paraId="38D5314B" w14:textId="625F9342"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Provide a framework for responding to an incident and recording and reporting the outcomes</w:t>
      </w:r>
      <w:r w:rsidR="00DF1759">
        <w:rPr>
          <w:rFonts w:asciiTheme="minorHAnsi" w:hAnsiTheme="minorHAnsi" w:cstheme="minorHAnsi"/>
        </w:rPr>
        <w:t>.</w:t>
      </w:r>
    </w:p>
    <w:p w14:paraId="65D0D16D" w14:textId="77777777"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Ensure lines of communication with parents/guardians are in place if required.</w:t>
      </w:r>
    </w:p>
    <w:p w14:paraId="16FF31DE" w14:textId="044D3EAD"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Provide for the immediate needs and requirements of staff</w:t>
      </w:r>
      <w:r>
        <w:rPr>
          <w:rFonts w:asciiTheme="minorHAnsi" w:hAnsiTheme="minorHAnsi" w:cstheme="minorHAnsi"/>
        </w:rPr>
        <w:t xml:space="preserve">, </w:t>
      </w:r>
      <w:r w:rsidRPr="006441BD">
        <w:rPr>
          <w:rFonts w:asciiTheme="minorHAnsi" w:hAnsiTheme="minorHAnsi" w:cstheme="minorHAnsi"/>
        </w:rPr>
        <w:t>students</w:t>
      </w:r>
      <w:r>
        <w:rPr>
          <w:rFonts w:asciiTheme="minorHAnsi" w:hAnsiTheme="minorHAnsi" w:cstheme="minorHAnsi"/>
        </w:rPr>
        <w:t xml:space="preserve"> and visitors</w:t>
      </w:r>
      <w:r w:rsidRPr="006441BD">
        <w:rPr>
          <w:rFonts w:asciiTheme="minorHAnsi" w:hAnsiTheme="minorHAnsi" w:cstheme="minorHAnsi"/>
        </w:rPr>
        <w:t xml:space="preserve"> who have sustained injury.</w:t>
      </w:r>
      <w:bookmarkStart w:id="0" w:name="_Toc491959681"/>
    </w:p>
    <w:p w14:paraId="5728E15F" w14:textId="77777777" w:rsidR="006441BD" w:rsidRPr="006441BD" w:rsidRDefault="006441BD" w:rsidP="00A77790">
      <w:pPr>
        <w:spacing w:after="0"/>
        <w:ind w:left="567"/>
        <w:rPr>
          <w:rFonts w:asciiTheme="minorHAnsi" w:hAnsiTheme="minorHAnsi" w:cstheme="minorHAnsi"/>
          <w:sz w:val="28"/>
          <w:szCs w:val="28"/>
        </w:rPr>
      </w:pPr>
    </w:p>
    <w:p w14:paraId="565ADD8A" w14:textId="6D713526" w:rsidR="006441BD" w:rsidRPr="006441BD" w:rsidRDefault="006441BD" w:rsidP="00A77790">
      <w:pPr>
        <w:pStyle w:val="ListParagraph"/>
        <w:numPr>
          <w:ilvl w:val="0"/>
          <w:numId w:val="45"/>
        </w:numPr>
        <w:spacing w:after="0"/>
        <w:rPr>
          <w:rFonts w:asciiTheme="minorHAnsi" w:hAnsiTheme="minorHAnsi" w:cstheme="minorHAnsi"/>
          <w:b/>
          <w:sz w:val="28"/>
          <w:szCs w:val="28"/>
        </w:rPr>
      </w:pPr>
      <w:r w:rsidRPr="006441BD">
        <w:rPr>
          <w:rFonts w:asciiTheme="minorHAnsi" w:hAnsiTheme="minorHAnsi" w:cstheme="minorHAnsi"/>
          <w:b/>
          <w:sz w:val="28"/>
          <w:szCs w:val="28"/>
        </w:rPr>
        <w:t xml:space="preserve">Legislation and </w:t>
      </w:r>
      <w:r w:rsidR="00144204">
        <w:rPr>
          <w:rFonts w:asciiTheme="minorHAnsi" w:hAnsiTheme="minorHAnsi" w:cstheme="minorHAnsi"/>
          <w:b/>
          <w:sz w:val="28"/>
          <w:szCs w:val="28"/>
        </w:rPr>
        <w:t>G</w:t>
      </w:r>
      <w:r w:rsidRPr="006441BD">
        <w:rPr>
          <w:rFonts w:asciiTheme="minorHAnsi" w:hAnsiTheme="minorHAnsi" w:cstheme="minorHAnsi"/>
          <w:b/>
          <w:sz w:val="28"/>
          <w:szCs w:val="28"/>
        </w:rPr>
        <w:t>uidance</w:t>
      </w:r>
      <w:bookmarkEnd w:id="0"/>
    </w:p>
    <w:p w14:paraId="76F1E3C7"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 xml:space="preserve">This policy is based on advice from the Department for Education on </w:t>
      </w:r>
      <w:hyperlink r:id="rId9" w:history="1">
        <w:r w:rsidRPr="006441BD">
          <w:rPr>
            <w:rStyle w:val="Hyperlink"/>
            <w:rFonts w:asciiTheme="minorHAnsi" w:hAnsiTheme="minorHAnsi" w:cstheme="minorHAnsi"/>
            <w:sz w:val="24"/>
          </w:rPr>
          <w:t>first aid in schools</w:t>
        </w:r>
      </w:hyperlink>
      <w:r w:rsidRPr="006441BD">
        <w:rPr>
          <w:rFonts w:asciiTheme="minorHAnsi" w:hAnsiTheme="minorHAnsi" w:cstheme="minorHAnsi"/>
        </w:rPr>
        <w:t xml:space="preserve"> and </w:t>
      </w:r>
      <w:hyperlink r:id="rId10" w:history="1">
        <w:r w:rsidRPr="006441BD">
          <w:rPr>
            <w:rStyle w:val="Hyperlink"/>
            <w:rFonts w:asciiTheme="minorHAnsi" w:hAnsiTheme="minorHAnsi" w:cstheme="minorHAnsi"/>
            <w:sz w:val="24"/>
          </w:rPr>
          <w:t>health and safety in schools</w:t>
        </w:r>
      </w:hyperlink>
      <w:r w:rsidRPr="006441BD">
        <w:rPr>
          <w:rFonts w:asciiTheme="minorHAnsi" w:hAnsiTheme="minorHAnsi" w:cstheme="minorHAnsi"/>
        </w:rPr>
        <w:t>, and the following legislation:</w:t>
      </w:r>
    </w:p>
    <w:p w14:paraId="38BC31AB" w14:textId="77777777" w:rsidR="006441BD" w:rsidRPr="006441BD" w:rsidRDefault="00CF7F36" w:rsidP="00A77790">
      <w:pPr>
        <w:numPr>
          <w:ilvl w:val="0"/>
          <w:numId w:val="41"/>
        </w:numPr>
        <w:spacing w:before="120" w:after="0"/>
        <w:ind w:left="567" w:hanging="283"/>
        <w:rPr>
          <w:rFonts w:asciiTheme="minorHAnsi" w:hAnsiTheme="minorHAnsi" w:cstheme="minorHAnsi"/>
        </w:rPr>
      </w:pPr>
      <w:hyperlink r:id="rId11" w:history="1">
        <w:r w:rsidR="006441BD" w:rsidRPr="006441BD">
          <w:rPr>
            <w:rStyle w:val="Hyperlink"/>
            <w:rFonts w:asciiTheme="minorHAnsi" w:hAnsiTheme="minorHAnsi" w:cstheme="minorHAnsi"/>
            <w:sz w:val="24"/>
          </w:rPr>
          <w:t>The Health and Safety (First Aid) Regulations 1981</w:t>
        </w:r>
      </w:hyperlink>
      <w:r w:rsidR="006441BD" w:rsidRPr="006441BD">
        <w:rPr>
          <w:rFonts w:asciiTheme="minorHAnsi" w:hAnsiTheme="minorHAnsi" w:cstheme="minorHAnsi"/>
        </w:rPr>
        <w:t>, which state that employers must provide adequate and appropriate equipment and facilities to enable first aid to be administered to employees, and qualified first aid personnel</w:t>
      </w:r>
    </w:p>
    <w:p w14:paraId="26CA4803" w14:textId="77777777" w:rsidR="006441BD" w:rsidRPr="006441BD" w:rsidRDefault="00CF7F36" w:rsidP="00A77790">
      <w:pPr>
        <w:numPr>
          <w:ilvl w:val="0"/>
          <w:numId w:val="41"/>
        </w:numPr>
        <w:spacing w:before="120" w:after="0"/>
        <w:ind w:left="567" w:hanging="283"/>
        <w:rPr>
          <w:rFonts w:asciiTheme="minorHAnsi" w:hAnsiTheme="minorHAnsi" w:cstheme="minorHAnsi"/>
        </w:rPr>
      </w:pPr>
      <w:hyperlink r:id="rId12" w:history="1">
        <w:r w:rsidR="006441BD" w:rsidRPr="006441BD">
          <w:rPr>
            <w:rStyle w:val="Hyperlink"/>
            <w:rFonts w:asciiTheme="minorHAnsi" w:hAnsiTheme="minorHAnsi" w:cstheme="minorHAnsi"/>
            <w:sz w:val="24"/>
          </w:rPr>
          <w:t>The Management of Health and Safety at Work Regulations 1992</w:t>
        </w:r>
      </w:hyperlink>
      <w:r w:rsidR="006441BD" w:rsidRPr="006441BD">
        <w:rPr>
          <w:rFonts w:asciiTheme="minorHAnsi" w:hAnsiTheme="minorHAnsi" w:cstheme="minorHAnsi"/>
        </w:rPr>
        <w:t>, which require employers to make an assessment of the risks to the health and safety of their employees</w:t>
      </w:r>
    </w:p>
    <w:p w14:paraId="39395B3B" w14:textId="77777777" w:rsidR="006441BD" w:rsidRPr="006441BD" w:rsidRDefault="00CF7F36" w:rsidP="00A77790">
      <w:pPr>
        <w:numPr>
          <w:ilvl w:val="0"/>
          <w:numId w:val="41"/>
        </w:numPr>
        <w:spacing w:before="120" w:after="0"/>
        <w:ind w:left="567" w:hanging="283"/>
        <w:rPr>
          <w:rFonts w:asciiTheme="minorHAnsi" w:hAnsiTheme="minorHAnsi" w:cstheme="minorHAnsi"/>
        </w:rPr>
      </w:pPr>
      <w:hyperlink r:id="rId13" w:history="1">
        <w:r w:rsidR="006441BD" w:rsidRPr="006441BD">
          <w:rPr>
            <w:rStyle w:val="Hyperlink"/>
            <w:rFonts w:asciiTheme="minorHAnsi" w:hAnsiTheme="minorHAnsi" w:cstheme="minorHAnsi"/>
            <w:sz w:val="24"/>
          </w:rPr>
          <w:t>The Management of Health and Safety at Work Regulations 1999</w:t>
        </w:r>
      </w:hyperlink>
      <w:r w:rsidR="006441BD" w:rsidRPr="006441BD">
        <w:rPr>
          <w:rFonts w:asciiTheme="minorHAnsi" w:hAnsiTheme="minorHAnsi" w:cstheme="minorHAnsi"/>
        </w:rPr>
        <w:t>, which require employers to carry out risk assessments, make arrangements to implement necessary measures, and arrange for appropriate information and training</w:t>
      </w:r>
    </w:p>
    <w:p w14:paraId="686DAC7D" w14:textId="77777777" w:rsidR="006441BD" w:rsidRPr="006441BD" w:rsidRDefault="00CF7F36" w:rsidP="00A77790">
      <w:pPr>
        <w:numPr>
          <w:ilvl w:val="0"/>
          <w:numId w:val="41"/>
        </w:numPr>
        <w:spacing w:before="120" w:after="0"/>
        <w:ind w:left="567" w:hanging="283"/>
        <w:rPr>
          <w:rFonts w:asciiTheme="minorHAnsi" w:hAnsiTheme="minorHAnsi" w:cstheme="minorHAnsi"/>
        </w:rPr>
      </w:pPr>
      <w:hyperlink r:id="rId14" w:history="1">
        <w:r w:rsidR="006441BD" w:rsidRPr="006441BD">
          <w:rPr>
            <w:rStyle w:val="Hyperlink"/>
            <w:rFonts w:asciiTheme="minorHAnsi" w:hAnsiTheme="minorHAnsi" w:cstheme="minorHAnsi"/>
            <w:sz w:val="24"/>
          </w:rPr>
          <w:t>The Reporting of Injuries, Diseases and Dangerous Occurrences Regulations (RIDDOR) 2013</w:t>
        </w:r>
      </w:hyperlink>
      <w:r w:rsidR="006441BD" w:rsidRPr="006441BD">
        <w:rPr>
          <w:rFonts w:asciiTheme="minorHAnsi" w:hAnsiTheme="minorHAnsi" w:cstheme="minorHAnsi"/>
        </w:rPr>
        <w:t>, which state that some accidents must be reported to the Health and Safety Executive (HSE),  and set out the timeframe for this and how long records of such accidents must be kept</w:t>
      </w:r>
    </w:p>
    <w:p w14:paraId="527F313E" w14:textId="77777777" w:rsidR="006441BD" w:rsidRPr="006441BD" w:rsidRDefault="00CF7F36" w:rsidP="00A77790">
      <w:pPr>
        <w:numPr>
          <w:ilvl w:val="0"/>
          <w:numId w:val="41"/>
        </w:numPr>
        <w:spacing w:before="120" w:after="0"/>
        <w:ind w:left="567" w:hanging="283"/>
        <w:rPr>
          <w:rFonts w:asciiTheme="minorHAnsi" w:hAnsiTheme="minorHAnsi" w:cstheme="minorHAnsi"/>
        </w:rPr>
      </w:pPr>
      <w:hyperlink r:id="rId15" w:history="1">
        <w:r w:rsidR="006441BD" w:rsidRPr="006441BD">
          <w:rPr>
            <w:rStyle w:val="Hyperlink"/>
            <w:rFonts w:asciiTheme="minorHAnsi" w:hAnsiTheme="minorHAnsi" w:cstheme="minorHAnsi"/>
            <w:sz w:val="24"/>
          </w:rPr>
          <w:t>Social Security (Claims and Payments) Regulations 1979</w:t>
        </w:r>
      </w:hyperlink>
      <w:r w:rsidR="006441BD" w:rsidRPr="006441BD">
        <w:rPr>
          <w:rFonts w:asciiTheme="minorHAnsi" w:hAnsiTheme="minorHAnsi" w:cstheme="minorHAnsi"/>
        </w:rPr>
        <w:t>, which set out rules on the retention of accident records</w:t>
      </w:r>
    </w:p>
    <w:p w14:paraId="7490FEB2" w14:textId="77777777" w:rsidR="006441BD" w:rsidRPr="006441BD" w:rsidRDefault="00CF7F36" w:rsidP="00A77790">
      <w:pPr>
        <w:numPr>
          <w:ilvl w:val="0"/>
          <w:numId w:val="41"/>
        </w:numPr>
        <w:spacing w:before="120" w:after="0"/>
        <w:ind w:left="567" w:hanging="283"/>
        <w:rPr>
          <w:rFonts w:asciiTheme="minorHAnsi" w:hAnsiTheme="minorHAnsi" w:cstheme="minorHAnsi"/>
        </w:rPr>
      </w:pPr>
      <w:hyperlink r:id="rId16" w:history="1">
        <w:r w:rsidR="006441BD" w:rsidRPr="006441BD">
          <w:rPr>
            <w:rStyle w:val="Hyperlink"/>
            <w:rFonts w:asciiTheme="minorHAnsi" w:hAnsiTheme="minorHAnsi" w:cstheme="minorHAnsi"/>
            <w:sz w:val="24"/>
          </w:rPr>
          <w:t>The Education (Independent School Standards) Regulations 2014</w:t>
        </w:r>
      </w:hyperlink>
      <w:r w:rsidR="006441BD" w:rsidRPr="006441BD">
        <w:rPr>
          <w:rFonts w:asciiTheme="minorHAnsi" w:hAnsiTheme="minorHAnsi" w:cstheme="minorHAnsi"/>
        </w:rPr>
        <w:t>, which require that suitable space is provided to cater for the medical and therapy needs of students</w:t>
      </w:r>
    </w:p>
    <w:p w14:paraId="7987F76F"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This policy complies with our funding agreement and articles of association.</w:t>
      </w:r>
      <w:bookmarkStart w:id="1" w:name="_Toc491959682"/>
    </w:p>
    <w:bookmarkEnd w:id="1"/>
    <w:p w14:paraId="702C586E" w14:textId="0AD98EEE" w:rsidR="006441BD" w:rsidRDefault="006441BD" w:rsidP="00A77790">
      <w:pPr>
        <w:tabs>
          <w:tab w:val="left" w:pos="1515"/>
        </w:tabs>
        <w:spacing w:after="0"/>
        <w:rPr>
          <w:rFonts w:asciiTheme="minorHAnsi" w:eastAsia="MS Mincho" w:hAnsiTheme="minorHAnsi" w:cstheme="minorHAnsi"/>
          <w:b/>
          <w:sz w:val="28"/>
          <w:szCs w:val="28"/>
          <w:lang w:val="en-US"/>
        </w:rPr>
      </w:pPr>
    </w:p>
    <w:p w14:paraId="574D02C5" w14:textId="40703641" w:rsidR="00D92CDE" w:rsidRDefault="00D92CDE" w:rsidP="00A77790">
      <w:pPr>
        <w:tabs>
          <w:tab w:val="left" w:pos="1515"/>
        </w:tabs>
        <w:spacing w:after="0"/>
        <w:rPr>
          <w:rFonts w:asciiTheme="minorHAnsi" w:eastAsia="MS Mincho" w:hAnsiTheme="minorHAnsi" w:cstheme="minorHAnsi"/>
          <w:b/>
          <w:sz w:val="28"/>
          <w:szCs w:val="28"/>
          <w:lang w:val="en-US"/>
        </w:rPr>
      </w:pPr>
    </w:p>
    <w:p w14:paraId="2BDE2AAA" w14:textId="2B10EF69" w:rsidR="00D92CDE" w:rsidRDefault="00D92CDE" w:rsidP="00A77790">
      <w:pPr>
        <w:tabs>
          <w:tab w:val="left" w:pos="1515"/>
        </w:tabs>
        <w:spacing w:after="0"/>
        <w:rPr>
          <w:rFonts w:asciiTheme="minorHAnsi" w:eastAsia="MS Mincho" w:hAnsiTheme="minorHAnsi" w:cstheme="minorHAnsi"/>
          <w:b/>
          <w:sz w:val="28"/>
          <w:szCs w:val="28"/>
          <w:lang w:val="en-US"/>
        </w:rPr>
      </w:pPr>
    </w:p>
    <w:p w14:paraId="43BD6BAE" w14:textId="77777777" w:rsidR="00144204" w:rsidRPr="006441BD" w:rsidRDefault="00144204" w:rsidP="00A77790">
      <w:pPr>
        <w:tabs>
          <w:tab w:val="left" w:pos="1515"/>
        </w:tabs>
        <w:spacing w:after="0"/>
        <w:rPr>
          <w:rFonts w:asciiTheme="minorHAnsi" w:eastAsia="MS Mincho" w:hAnsiTheme="minorHAnsi" w:cstheme="minorHAnsi"/>
          <w:b/>
          <w:sz w:val="28"/>
          <w:szCs w:val="28"/>
          <w:lang w:val="en-US"/>
        </w:rPr>
      </w:pPr>
    </w:p>
    <w:p w14:paraId="70495E95" w14:textId="1C66D261" w:rsidR="006441BD" w:rsidRPr="006441BD" w:rsidRDefault="006441BD" w:rsidP="00A77790">
      <w:pPr>
        <w:pStyle w:val="ListParagraph"/>
        <w:numPr>
          <w:ilvl w:val="0"/>
          <w:numId w:val="45"/>
        </w:numPr>
        <w:tabs>
          <w:tab w:val="left" w:pos="1515"/>
        </w:tabs>
        <w:spacing w:after="0"/>
        <w:rPr>
          <w:rFonts w:asciiTheme="minorHAnsi" w:hAnsiTheme="minorHAnsi" w:cstheme="minorHAnsi"/>
          <w:b/>
        </w:rPr>
      </w:pPr>
      <w:r w:rsidRPr="006441BD">
        <w:rPr>
          <w:rFonts w:asciiTheme="minorHAnsi" w:hAnsiTheme="minorHAnsi" w:cstheme="minorHAnsi"/>
          <w:b/>
          <w:sz w:val="28"/>
          <w:szCs w:val="28"/>
        </w:rPr>
        <w:lastRenderedPageBreak/>
        <w:t>Responsibilities including Appointed Person and First Aiders</w:t>
      </w:r>
    </w:p>
    <w:p w14:paraId="0638C20C" w14:textId="77777777" w:rsidR="006441BD" w:rsidRPr="006441BD" w:rsidRDefault="006441BD" w:rsidP="00A77790">
      <w:pPr>
        <w:tabs>
          <w:tab w:val="left" w:pos="1515"/>
        </w:tabs>
        <w:spacing w:after="0"/>
        <w:rPr>
          <w:rFonts w:asciiTheme="minorHAnsi" w:hAnsiTheme="minorHAnsi" w:cstheme="minorHAnsi"/>
          <w:b/>
          <w:bCs/>
        </w:rPr>
      </w:pPr>
    </w:p>
    <w:p w14:paraId="47FD2B7C" w14:textId="567A08F1" w:rsidR="006441BD" w:rsidRPr="006441BD" w:rsidRDefault="006441BD" w:rsidP="00A77790">
      <w:pPr>
        <w:pStyle w:val="ListParagraph"/>
        <w:numPr>
          <w:ilvl w:val="1"/>
          <w:numId w:val="45"/>
        </w:numPr>
        <w:spacing w:after="0"/>
        <w:rPr>
          <w:rFonts w:asciiTheme="minorHAnsi" w:hAnsiTheme="minorHAnsi" w:cstheme="minorHAnsi"/>
          <w:b/>
          <w:bCs/>
        </w:rPr>
      </w:pPr>
      <w:r w:rsidRPr="006441BD">
        <w:rPr>
          <w:rFonts w:asciiTheme="minorHAnsi" w:hAnsiTheme="minorHAnsi" w:cstheme="minorHAnsi"/>
          <w:b/>
          <w:bCs/>
        </w:rPr>
        <w:t>Appointed Person</w:t>
      </w:r>
    </w:p>
    <w:p w14:paraId="55CF6650" w14:textId="2F550949" w:rsidR="004F14BC" w:rsidRPr="004F14BC" w:rsidRDefault="004F14BC" w:rsidP="00A77790">
      <w:pPr>
        <w:spacing w:after="0"/>
        <w:rPr>
          <w:rFonts w:asciiTheme="minorHAnsi" w:hAnsiTheme="minorHAnsi" w:cstheme="minorHAnsi"/>
        </w:rPr>
      </w:pPr>
      <w:r w:rsidRPr="004F14BC">
        <w:rPr>
          <w:rFonts w:asciiTheme="minorHAnsi" w:hAnsiTheme="minorHAnsi" w:cstheme="minorHAnsi"/>
        </w:rPr>
        <w:t xml:space="preserve">The </w:t>
      </w:r>
      <w:r>
        <w:rPr>
          <w:rFonts w:asciiTheme="minorHAnsi" w:hAnsiTheme="minorHAnsi" w:cstheme="minorHAnsi"/>
        </w:rPr>
        <w:t>Headteacher</w:t>
      </w:r>
      <w:r w:rsidRPr="004F14BC">
        <w:rPr>
          <w:rFonts w:asciiTheme="minorHAnsi" w:hAnsiTheme="minorHAnsi" w:cstheme="minorHAnsi"/>
        </w:rPr>
        <w:t xml:space="preserve"> is the appointed person and is responsible for overseeing the arrangements for </w:t>
      </w:r>
    </w:p>
    <w:p w14:paraId="2CBB0BBB" w14:textId="77777777" w:rsidR="00796BAF" w:rsidRDefault="004F14BC" w:rsidP="00A77790">
      <w:pPr>
        <w:spacing w:after="0"/>
        <w:rPr>
          <w:rFonts w:asciiTheme="minorHAnsi" w:hAnsiTheme="minorHAnsi" w:cstheme="minorHAnsi"/>
        </w:rPr>
      </w:pPr>
      <w:r w:rsidRPr="004F14BC">
        <w:rPr>
          <w:rFonts w:asciiTheme="minorHAnsi" w:hAnsiTheme="minorHAnsi" w:cstheme="minorHAnsi"/>
        </w:rPr>
        <w:t>first aid within the school</w:t>
      </w:r>
      <w:r>
        <w:rPr>
          <w:rFonts w:asciiTheme="minorHAnsi" w:hAnsiTheme="minorHAnsi" w:cstheme="minorHAnsi"/>
        </w:rPr>
        <w:t xml:space="preserve">. </w:t>
      </w:r>
    </w:p>
    <w:p w14:paraId="28658349" w14:textId="62713996"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The Headteacher is responsible for the implementation of this policy, including:</w:t>
      </w:r>
    </w:p>
    <w:p w14:paraId="596A5FC9" w14:textId="636840B2"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Ensuring that an appropriate number of First Aid staff are present in the school at all times</w:t>
      </w:r>
      <w:r w:rsidR="00F639DC">
        <w:rPr>
          <w:rFonts w:asciiTheme="minorHAnsi" w:hAnsiTheme="minorHAnsi" w:cstheme="minorHAnsi"/>
        </w:rPr>
        <w:t>.</w:t>
      </w:r>
      <w:r w:rsidRPr="006441BD">
        <w:rPr>
          <w:rFonts w:asciiTheme="minorHAnsi" w:hAnsiTheme="minorHAnsi" w:cstheme="minorHAnsi"/>
        </w:rPr>
        <w:t xml:space="preserve"> </w:t>
      </w:r>
    </w:p>
    <w:p w14:paraId="60E97ACF" w14:textId="3186E2FA"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Ensuring that first aiders have an appropriate qualification, keep training up to date and remain competent to perform their role</w:t>
      </w:r>
      <w:r w:rsidR="00F639DC">
        <w:rPr>
          <w:rFonts w:asciiTheme="minorHAnsi" w:hAnsiTheme="minorHAnsi" w:cstheme="minorHAnsi"/>
        </w:rPr>
        <w:t>.</w:t>
      </w:r>
    </w:p>
    <w:p w14:paraId="78193A67" w14:textId="1EBE6365"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Ensuring all staff are aware of first aid procedures</w:t>
      </w:r>
      <w:r w:rsidR="00F639DC">
        <w:rPr>
          <w:rFonts w:asciiTheme="minorHAnsi" w:hAnsiTheme="minorHAnsi" w:cstheme="minorHAnsi"/>
        </w:rPr>
        <w:t>.</w:t>
      </w:r>
    </w:p>
    <w:p w14:paraId="7AE26E23" w14:textId="08F7D39D"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Ensuring appropriate risk assessments are completed and appropriate measures are put in place</w:t>
      </w:r>
      <w:r w:rsidR="00F639DC">
        <w:rPr>
          <w:rFonts w:asciiTheme="minorHAnsi" w:hAnsiTheme="minorHAnsi" w:cstheme="minorHAnsi"/>
        </w:rPr>
        <w:t>.</w:t>
      </w:r>
    </w:p>
    <w:p w14:paraId="5BA82422" w14:textId="267DF12C"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Undertaking, or ensuring that managers undertake, risk assessments, as appropriate, and that appropriate measures are put in place</w:t>
      </w:r>
      <w:r w:rsidR="00F639DC">
        <w:rPr>
          <w:rFonts w:asciiTheme="minorHAnsi" w:hAnsiTheme="minorHAnsi" w:cstheme="minorHAnsi"/>
        </w:rPr>
        <w:t>.</w:t>
      </w:r>
    </w:p>
    <w:p w14:paraId="5C7F0A16" w14:textId="4899F53B"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Ensuring that adequate space is available for catering to the medical needs of students</w:t>
      </w:r>
      <w:r w:rsidR="00F639DC">
        <w:rPr>
          <w:rFonts w:asciiTheme="minorHAnsi" w:hAnsiTheme="minorHAnsi" w:cstheme="minorHAnsi"/>
        </w:rPr>
        <w:t>.</w:t>
      </w:r>
    </w:p>
    <w:p w14:paraId="10B2D0C0" w14:textId="2317758A" w:rsid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Reporting specified incidents to the HSE when necessary</w:t>
      </w:r>
      <w:r w:rsidR="00F639DC">
        <w:rPr>
          <w:rFonts w:asciiTheme="minorHAnsi" w:hAnsiTheme="minorHAnsi" w:cstheme="minorHAnsi"/>
        </w:rPr>
        <w:t>.</w:t>
      </w:r>
    </w:p>
    <w:p w14:paraId="5604F3C4" w14:textId="4ADA2BAA" w:rsidR="00F639DC" w:rsidRPr="00F639DC" w:rsidRDefault="00F639DC" w:rsidP="00A77790">
      <w:pPr>
        <w:numPr>
          <w:ilvl w:val="0"/>
          <w:numId w:val="40"/>
        </w:numPr>
        <w:spacing w:before="120" w:after="0"/>
        <w:rPr>
          <w:rFonts w:asciiTheme="minorHAnsi" w:hAnsiTheme="minorHAnsi" w:cstheme="minorHAnsi"/>
        </w:rPr>
      </w:pPr>
      <w:r>
        <w:rPr>
          <w:rFonts w:asciiTheme="minorHAnsi" w:hAnsiTheme="minorHAnsi" w:cstheme="minorHAnsi"/>
        </w:rPr>
        <w:t>Ensuring t</w:t>
      </w:r>
      <w:r w:rsidRPr="00F639DC">
        <w:rPr>
          <w:rFonts w:asciiTheme="minorHAnsi" w:hAnsiTheme="minorHAnsi" w:cstheme="minorHAnsi"/>
        </w:rPr>
        <w:t>hat first aid equipment is available at strategic points in the school and checked/stocked on a monthly basis.</w:t>
      </w:r>
    </w:p>
    <w:p w14:paraId="36FF18A9" w14:textId="77777777" w:rsidR="006441BD" w:rsidRPr="006441BD" w:rsidRDefault="006441BD" w:rsidP="00A77790">
      <w:pPr>
        <w:spacing w:after="0"/>
        <w:rPr>
          <w:rFonts w:asciiTheme="minorHAnsi" w:hAnsiTheme="minorHAnsi" w:cstheme="minorHAnsi"/>
          <w:b/>
        </w:rPr>
      </w:pPr>
    </w:p>
    <w:p w14:paraId="7361ED19" w14:textId="2FE49567" w:rsidR="006441BD" w:rsidRPr="006441BD" w:rsidRDefault="006441BD" w:rsidP="00A77790">
      <w:pPr>
        <w:pStyle w:val="ListParagraph"/>
        <w:numPr>
          <w:ilvl w:val="1"/>
          <w:numId w:val="45"/>
        </w:numPr>
        <w:spacing w:after="0"/>
        <w:rPr>
          <w:rFonts w:asciiTheme="minorHAnsi" w:hAnsiTheme="minorHAnsi" w:cstheme="minorHAnsi"/>
          <w:b/>
        </w:rPr>
      </w:pPr>
      <w:r>
        <w:rPr>
          <w:rFonts w:asciiTheme="minorHAnsi" w:hAnsiTheme="minorHAnsi" w:cstheme="minorHAnsi"/>
          <w:b/>
        </w:rPr>
        <w:t xml:space="preserve"> </w:t>
      </w:r>
      <w:r w:rsidRPr="006441BD">
        <w:rPr>
          <w:rFonts w:asciiTheme="minorHAnsi" w:hAnsiTheme="minorHAnsi" w:cstheme="minorHAnsi"/>
          <w:b/>
        </w:rPr>
        <w:t>First Aiders</w:t>
      </w:r>
    </w:p>
    <w:p w14:paraId="0ED1D2E5" w14:textId="66DB0853" w:rsidR="006441BD" w:rsidRPr="006441BD" w:rsidRDefault="00BE38F6" w:rsidP="00A77790">
      <w:pPr>
        <w:spacing w:after="0"/>
        <w:rPr>
          <w:rFonts w:asciiTheme="minorHAnsi" w:hAnsiTheme="minorHAnsi" w:cstheme="minorHAnsi"/>
        </w:rPr>
      </w:pPr>
      <w:r>
        <w:rPr>
          <w:rFonts w:asciiTheme="minorHAnsi" w:hAnsiTheme="minorHAnsi" w:cstheme="minorHAnsi"/>
        </w:rPr>
        <w:t xml:space="preserve">Windmill Hill School </w:t>
      </w:r>
      <w:r w:rsidRPr="00BE38F6">
        <w:rPr>
          <w:rFonts w:asciiTheme="minorHAnsi" w:hAnsiTheme="minorHAnsi" w:cstheme="minorHAnsi"/>
        </w:rPr>
        <w:t>first aiders are expected to provide first aid during school hours</w:t>
      </w:r>
      <w:r w:rsidR="00197FF0">
        <w:rPr>
          <w:rFonts w:asciiTheme="minorHAnsi" w:hAnsiTheme="minorHAnsi" w:cstheme="minorHAnsi"/>
        </w:rPr>
        <w:t>,</w:t>
      </w:r>
      <w:r w:rsidRPr="00BE38F6">
        <w:rPr>
          <w:rFonts w:asciiTheme="minorHAnsi" w:hAnsiTheme="minorHAnsi" w:cstheme="minorHAnsi"/>
        </w:rPr>
        <w:t xml:space="preserve"> within the school and on school organised excursions</w:t>
      </w:r>
      <w:r>
        <w:rPr>
          <w:rFonts w:asciiTheme="minorHAnsi" w:hAnsiTheme="minorHAnsi" w:cstheme="minorHAnsi"/>
        </w:rPr>
        <w:t>.</w:t>
      </w:r>
      <w:r w:rsidRPr="00BE38F6">
        <w:rPr>
          <w:rFonts w:asciiTheme="minorHAnsi" w:hAnsiTheme="minorHAnsi" w:cstheme="minorHAnsi"/>
        </w:rPr>
        <w:t xml:space="preserve"> </w:t>
      </w:r>
      <w:r w:rsidR="006441BD" w:rsidRPr="006441BD">
        <w:rPr>
          <w:rFonts w:asciiTheme="minorHAnsi" w:hAnsiTheme="minorHAnsi" w:cstheme="minorHAnsi"/>
        </w:rPr>
        <w:t>First aiders are trained and qualified to carry out the role and are responsible for:</w:t>
      </w:r>
    </w:p>
    <w:p w14:paraId="710164DC" w14:textId="5CA5E242" w:rsidR="00A77790" w:rsidRPr="00A77790" w:rsidRDefault="00A77790" w:rsidP="00A77790">
      <w:pPr>
        <w:numPr>
          <w:ilvl w:val="0"/>
          <w:numId w:val="40"/>
        </w:numPr>
        <w:spacing w:before="120" w:after="0"/>
        <w:rPr>
          <w:rFonts w:asciiTheme="minorHAnsi" w:hAnsiTheme="minorHAnsi" w:cstheme="minorHAnsi"/>
        </w:rPr>
      </w:pPr>
      <w:r w:rsidRPr="00A77790">
        <w:rPr>
          <w:rFonts w:asciiTheme="minorHAnsi" w:hAnsiTheme="minorHAnsi" w:cstheme="minorHAnsi"/>
        </w:rPr>
        <w:t>Understand</w:t>
      </w:r>
      <w:r w:rsidR="00A62352">
        <w:rPr>
          <w:rFonts w:asciiTheme="minorHAnsi" w:hAnsiTheme="minorHAnsi" w:cstheme="minorHAnsi"/>
        </w:rPr>
        <w:t>ing</w:t>
      </w:r>
      <w:r w:rsidRPr="00A77790">
        <w:rPr>
          <w:rFonts w:asciiTheme="minorHAnsi" w:hAnsiTheme="minorHAnsi" w:cstheme="minorHAnsi"/>
        </w:rPr>
        <w:t xml:space="preserve"> the</w:t>
      </w:r>
      <w:r>
        <w:rPr>
          <w:rFonts w:asciiTheme="minorHAnsi" w:hAnsiTheme="minorHAnsi" w:cstheme="minorHAnsi"/>
        </w:rPr>
        <w:t>ir</w:t>
      </w:r>
      <w:r w:rsidRPr="00A77790">
        <w:rPr>
          <w:rFonts w:asciiTheme="minorHAnsi" w:hAnsiTheme="minorHAnsi" w:cstheme="minorHAnsi"/>
        </w:rPr>
        <w:t xml:space="preserve"> role </w:t>
      </w:r>
      <w:r>
        <w:rPr>
          <w:rFonts w:asciiTheme="minorHAnsi" w:hAnsiTheme="minorHAnsi" w:cstheme="minorHAnsi"/>
        </w:rPr>
        <w:t>as</w:t>
      </w:r>
      <w:r w:rsidRPr="00A77790">
        <w:rPr>
          <w:rFonts w:asciiTheme="minorHAnsi" w:hAnsiTheme="minorHAnsi" w:cstheme="minorHAnsi"/>
        </w:rPr>
        <w:t xml:space="preserve"> first aider</w:t>
      </w:r>
      <w:r w:rsidR="00A62352">
        <w:rPr>
          <w:rFonts w:asciiTheme="minorHAnsi" w:hAnsiTheme="minorHAnsi" w:cstheme="minorHAnsi"/>
        </w:rPr>
        <w:t xml:space="preserve"> by having read the First Aid Policy and having undertaken relevant First Aid training</w:t>
      </w:r>
      <w:r>
        <w:rPr>
          <w:rFonts w:asciiTheme="minorHAnsi" w:hAnsiTheme="minorHAnsi" w:cstheme="minorHAnsi"/>
        </w:rPr>
        <w:t>.</w:t>
      </w:r>
    </w:p>
    <w:p w14:paraId="22944394" w14:textId="7CF9A19A"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Acting as first responders to any incidents; they will assess the situation where there is an injured or ill person and provide immediate and appropriate treatment</w:t>
      </w:r>
      <w:r w:rsidR="00FF0EB5">
        <w:rPr>
          <w:rFonts w:asciiTheme="minorHAnsi" w:hAnsiTheme="minorHAnsi" w:cstheme="minorHAnsi"/>
        </w:rPr>
        <w:t xml:space="preserve"> safely and effectively</w:t>
      </w:r>
      <w:r w:rsidR="00BE38F6">
        <w:rPr>
          <w:rFonts w:asciiTheme="minorHAnsi" w:hAnsiTheme="minorHAnsi" w:cstheme="minorHAnsi"/>
        </w:rPr>
        <w:t>.</w:t>
      </w:r>
    </w:p>
    <w:p w14:paraId="2CF15AEF" w14:textId="0FB978E0" w:rsidR="006441BD" w:rsidRPr="006441BD" w:rsidRDefault="006441BD" w:rsidP="00A77790">
      <w:pPr>
        <w:numPr>
          <w:ilvl w:val="0"/>
          <w:numId w:val="40"/>
        </w:numPr>
        <w:spacing w:before="120" w:after="0"/>
        <w:rPr>
          <w:rFonts w:asciiTheme="minorHAnsi" w:hAnsiTheme="minorHAnsi" w:cstheme="minorHAnsi"/>
        </w:rPr>
      </w:pPr>
      <w:r w:rsidRPr="006441BD">
        <w:rPr>
          <w:rFonts w:asciiTheme="minorHAnsi" w:hAnsiTheme="minorHAnsi" w:cstheme="minorHAnsi"/>
        </w:rPr>
        <w:t>Ensuring there is an adequate supply of medical materials in first aid kits and replenishing the contents of these kits</w:t>
      </w:r>
      <w:r w:rsidR="00BE38F6">
        <w:rPr>
          <w:rFonts w:asciiTheme="minorHAnsi" w:hAnsiTheme="minorHAnsi" w:cstheme="minorHAnsi"/>
        </w:rPr>
        <w:t>.</w:t>
      </w:r>
    </w:p>
    <w:p w14:paraId="423A5851" w14:textId="399121E9" w:rsidR="006441BD" w:rsidRPr="006441BD" w:rsidRDefault="006441BD" w:rsidP="00A77790">
      <w:pPr>
        <w:numPr>
          <w:ilvl w:val="0"/>
          <w:numId w:val="40"/>
        </w:numPr>
        <w:spacing w:before="120" w:after="0"/>
        <w:rPr>
          <w:rFonts w:asciiTheme="minorHAnsi" w:hAnsiTheme="minorHAnsi" w:cstheme="minorHAnsi"/>
        </w:rPr>
      </w:pPr>
      <w:r w:rsidRPr="006441BD">
        <w:rPr>
          <w:rFonts w:asciiTheme="minorHAnsi" w:hAnsiTheme="minorHAnsi" w:cstheme="minorHAnsi"/>
        </w:rPr>
        <w:t>Ensuring that an ambulance or other professional medical help is summoned when appropriate</w:t>
      </w:r>
      <w:r w:rsidR="00BE38F6">
        <w:rPr>
          <w:rFonts w:asciiTheme="minorHAnsi" w:hAnsiTheme="minorHAnsi" w:cstheme="minorHAnsi"/>
        </w:rPr>
        <w:t>.</w:t>
      </w:r>
    </w:p>
    <w:p w14:paraId="535AFEEE" w14:textId="490D4B38"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Sending students home to recover, with a member of SLT</w:t>
      </w:r>
      <w:r w:rsidR="00017BEF">
        <w:rPr>
          <w:rFonts w:asciiTheme="minorHAnsi" w:hAnsiTheme="minorHAnsi" w:cstheme="minorHAnsi"/>
        </w:rPr>
        <w:t>’</w:t>
      </w:r>
      <w:r w:rsidRPr="006441BD">
        <w:rPr>
          <w:rFonts w:asciiTheme="minorHAnsi" w:hAnsiTheme="minorHAnsi" w:cstheme="minorHAnsi"/>
        </w:rPr>
        <w:t>s approval.</w:t>
      </w:r>
    </w:p>
    <w:p w14:paraId="64F2D2B1" w14:textId="77777777" w:rsidR="006441BD" w:rsidRP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Filling in an accident report on the same day, or as soon as is reasonably practicable.</w:t>
      </w:r>
    </w:p>
    <w:p w14:paraId="5289AF29" w14:textId="2D7FC034" w:rsidR="006441BD" w:rsidRDefault="006441BD" w:rsidP="00A77790">
      <w:pPr>
        <w:numPr>
          <w:ilvl w:val="0"/>
          <w:numId w:val="40"/>
        </w:numPr>
        <w:spacing w:before="120" w:after="0"/>
        <w:ind w:left="567" w:hanging="283"/>
        <w:rPr>
          <w:rFonts w:asciiTheme="minorHAnsi" w:hAnsiTheme="minorHAnsi" w:cstheme="minorHAnsi"/>
        </w:rPr>
      </w:pPr>
      <w:r w:rsidRPr="006441BD">
        <w:rPr>
          <w:rFonts w:asciiTheme="minorHAnsi" w:hAnsiTheme="minorHAnsi" w:cstheme="minorHAnsi"/>
        </w:rPr>
        <w:t>Keeping their contact details up to date</w:t>
      </w:r>
      <w:r w:rsidR="00BE38F6">
        <w:rPr>
          <w:rFonts w:asciiTheme="minorHAnsi" w:hAnsiTheme="minorHAnsi" w:cstheme="minorHAnsi"/>
        </w:rPr>
        <w:t>.</w:t>
      </w:r>
    </w:p>
    <w:p w14:paraId="38E81ACB" w14:textId="5E692B0D" w:rsidR="00A77790" w:rsidRPr="00FF0EB5" w:rsidRDefault="00FF0EB5" w:rsidP="00FF0EB5">
      <w:pPr>
        <w:numPr>
          <w:ilvl w:val="0"/>
          <w:numId w:val="40"/>
        </w:numPr>
        <w:spacing w:before="120" w:after="0"/>
        <w:rPr>
          <w:rFonts w:asciiTheme="minorHAnsi" w:hAnsiTheme="minorHAnsi" w:cstheme="minorHAnsi"/>
        </w:rPr>
      </w:pPr>
      <w:r>
        <w:rPr>
          <w:rFonts w:asciiTheme="minorHAnsi" w:hAnsiTheme="minorHAnsi" w:cstheme="minorHAnsi"/>
        </w:rPr>
        <w:lastRenderedPageBreak/>
        <w:t>P</w:t>
      </w:r>
      <w:r w:rsidR="00A77790" w:rsidRPr="00A77790">
        <w:rPr>
          <w:rFonts w:asciiTheme="minorHAnsi" w:hAnsiTheme="minorHAnsi" w:cstheme="minorHAnsi"/>
        </w:rPr>
        <w:t>rovid</w:t>
      </w:r>
      <w:r w:rsidR="00656F89">
        <w:rPr>
          <w:rFonts w:asciiTheme="minorHAnsi" w:hAnsiTheme="minorHAnsi" w:cstheme="minorHAnsi"/>
        </w:rPr>
        <w:t>ing</w:t>
      </w:r>
      <w:r w:rsidR="00A77790" w:rsidRPr="00A77790">
        <w:rPr>
          <w:rFonts w:asciiTheme="minorHAnsi" w:hAnsiTheme="minorHAnsi" w:cstheme="minorHAnsi"/>
        </w:rPr>
        <w:t xml:space="preserve"> first aid for </w:t>
      </w:r>
      <w:r>
        <w:rPr>
          <w:rFonts w:asciiTheme="minorHAnsi" w:hAnsiTheme="minorHAnsi" w:cstheme="minorHAnsi"/>
        </w:rPr>
        <w:t>a person</w:t>
      </w:r>
      <w:r w:rsidR="00A77790" w:rsidRPr="00A77790">
        <w:rPr>
          <w:rFonts w:asciiTheme="minorHAnsi" w:hAnsiTheme="minorHAnsi" w:cstheme="minorHAnsi"/>
        </w:rPr>
        <w:t xml:space="preserve"> who is unresponsive and breathing </w:t>
      </w:r>
      <w:r w:rsidR="00A77790" w:rsidRPr="00FF0EB5">
        <w:rPr>
          <w:rFonts w:asciiTheme="minorHAnsi" w:hAnsiTheme="minorHAnsi" w:cstheme="minorHAnsi"/>
        </w:rPr>
        <w:t>normally</w:t>
      </w:r>
      <w:r>
        <w:rPr>
          <w:rFonts w:asciiTheme="minorHAnsi" w:hAnsiTheme="minorHAnsi" w:cstheme="minorHAnsi"/>
        </w:rPr>
        <w:t>.</w:t>
      </w:r>
    </w:p>
    <w:p w14:paraId="522F2DB4" w14:textId="5203A1A7" w:rsidR="00A77790" w:rsidRPr="00FF0EB5" w:rsidRDefault="00656F89" w:rsidP="00FF0EB5">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for </w:t>
      </w:r>
      <w:r w:rsidR="00FF0EB5">
        <w:rPr>
          <w:rFonts w:asciiTheme="minorHAnsi" w:hAnsiTheme="minorHAnsi" w:cstheme="minorHAnsi"/>
        </w:rPr>
        <w:t>a person</w:t>
      </w:r>
      <w:r w:rsidR="00A77790" w:rsidRPr="00A77790">
        <w:rPr>
          <w:rFonts w:asciiTheme="minorHAnsi" w:hAnsiTheme="minorHAnsi" w:cstheme="minorHAnsi"/>
        </w:rPr>
        <w:t xml:space="preserve"> who is unresponsive and not breathing </w:t>
      </w:r>
      <w:r w:rsidR="00A77790" w:rsidRPr="00FF0EB5">
        <w:rPr>
          <w:rFonts w:asciiTheme="minorHAnsi" w:hAnsiTheme="minorHAnsi" w:cstheme="minorHAnsi"/>
        </w:rPr>
        <w:t>normally</w:t>
      </w:r>
      <w:r w:rsidR="00FF0EB5">
        <w:rPr>
          <w:rFonts w:asciiTheme="minorHAnsi" w:hAnsiTheme="minorHAnsi" w:cstheme="minorHAnsi"/>
        </w:rPr>
        <w:t>.</w:t>
      </w:r>
    </w:p>
    <w:p w14:paraId="5022A51B" w14:textId="4A9C6198" w:rsidR="00A77790" w:rsidRPr="00FF0EB5" w:rsidRDefault="00656F89" w:rsidP="00FF0EB5">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for </w:t>
      </w:r>
      <w:r w:rsidR="00FF0EB5">
        <w:rPr>
          <w:rFonts w:asciiTheme="minorHAnsi" w:hAnsiTheme="minorHAnsi" w:cstheme="minorHAnsi"/>
        </w:rPr>
        <w:t>a person</w:t>
      </w:r>
      <w:r w:rsidR="00A77790" w:rsidRPr="00A77790">
        <w:rPr>
          <w:rFonts w:asciiTheme="minorHAnsi" w:hAnsiTheme="minorHAnsi" w:cstheme="minorHAnsi"/>
        </w:rPr>
        <w:t xml:space="preserve"> who has a foreign body airway </w:t>
      </w:r>
      <w:r w:rsidR="00A77790" w:rsidRPr="00FF0EB5">
        <w:rPr>
          <w:rFonts w:asciiTheme="minorHAnsi" w:hAnsiTheme="minorHAnsi" w:cstheme="minorHAnsi"/>
        </w:rPr>
        <w:t>obstruction</w:t>
      </w:r>
      <w:r w:rsidR="00FF0EB5">
        <w:rPr>
          <w:rFonts w:asciiTheme="minorHAnsi" w:hAnsiTheme="minorHAnsi" w:cstheme="minorHAnsi"/>
        </w:rPr>
        <w:t>.</w:t>
      </w:r>
      <w:r w:rsidR="00A77790" w:rsidRPr="00FF0EB5">
        <w:rPr>
          <w:rFonts w:asciiTheme="minorHAnsi" w:hAnsiTheme="minorHAnsi" w:cstheme="minorHAnsi"/>
        </w:rPr>
        <w:t xml:space="preserve"> </w:t>
      </w:r>
    </w:p>
    <w:p w14:paraId="5C24D659" w14:textId="2903AED9" w:rsidR="00A77790" w:rsidRPr="00A77790" w:rsidRDefault="00656F89" w:rsidP="00A77790">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a person</w:t>
      </w:r>
      <w:r w:rsidR="00A77790" w:rsidRPr="00A77790">
        <w:rPr>
          <w:rFonts w:asciiTheme="minorHAnsi" w:hAnsiTheme="minorHAnsi" w:cstheme="minorHAnsi"/>
        </w:rPr>
        <w:t xml:space="preserve"> who is wounded and bleeding</w:t>
      </w:r>
      <w:r w:rsidR="00FF0EB5">
        <w:rPr>
          <w:rFonts w:asciiTheme="minorHAnsi" w:hAnsiTheme="minorHAnsi" w:cstheme="minorHAnsi"/>
        </w:rPr>
        <w:t>.</w:t>
      </w:r>
      <w:r w:rsidR="00A77790" w:rsidRPr="00A77790">
        <w:rPr>
          <w:rFonts w:asciiTheme="minorHAnsi" w:hAnsiTheme="minorHAnsi" w:cstheme="minorHAnsi"/>
        </w:rPr>
        <w:t xml:space="preserve"> </w:t>
      </w:r>
    </w:p>
    <w:p w14:paraId="0C3FF07F" w14:textId="6EDC169C" w:rsidR="00A77790" w:rsidRPr="00A77790" w:rsidRDefault="00656F89" w:rsidP="00A77790">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a person</w:t>
      </w:r>
      <w:r w:rsidR="00A77790" w:rsidRPr="00A77790">
        <w:rPr>
          <w:rFonts w:asciiTheme="minorHAnsi" w:hAnsiTheme="minorHAnsi" w:cstheme="minorHAnsi"/>
        </w:rPr>
        <w:t xml:space="preserve"> who is suffering from shock</w:t>
      </w:r>
      <w:r w:rsidR="00FF0EB5">
        <w:rPr>
          <w:rFonts w:asciiTheme="minorHAnsi" w:hAnsiTheme="minorHAnsi" w:cstheme="minorHAnsi"/>
        </w:rPr>
        <w:t>.</w:t>
      </w:r>
      <w:r w:rsidR="00A77790" w:rsidRPr="00A77790">
        <w:rPr>
          <w:rFonts w:asciiTheme="minorHAnsi" w:hAnsiTheme="minorHAnsi" w:cstheme="minorHAnsi"/>
        </w:rPr>
        <w:t xml:space="preserve"> </w:t>
      </w:r>
    </w:p>
    <w:p w14:paraId="1037DC09" w14:textId="4C0FE762" w:rsidR="00A77790" w:rsidRPr="00FF0EB5" w:rsidRDefault="00656F89" w:rsidP="00FF0EB5">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Pr="00A77790">
        <w:rPr>
          <w:rFonts w:asciiTheme="minorHAnsi" w:hAnsiTheme="minorHAnsi" w:cstheme="minorHAnsi"/>
        </w:rPr>
        <w:t xml:space="preserve"> </w:t>
      </w:r>
      <w:r w:rsidR="00A77790" w:rsidRPr="00A77790">
        <w:rPr>
          <w:rFonts w:asciiTheme="minorHAnsi" w:hAnsiTheme="minorHAnsi" w:cstheme="minorHAnsi"/>
        </w:rPr>
        <w:t xml:space="preserve">first aid to </w:t>
      </w:r>
      <w:r w:rsidR="00FF0EB5">
        <w:rPr>
          <w:rFonts w:asciiTheme="minorHAnsi" w:hAnsiTheme="minorHAnsi" w:cstheme="minorHAnsi"/>
        </w:rPr>
        <w:t>a person</w:t>
      </w:r>
      <w:r w:rsidR="00A77790" w:rsidRPr="00A77790">
        <w:rPr>
          <w:rFonts w:asciiTheme="minorHAnsi" w:hAnsiTheme="minorHAnsi" w:cstheme="minorHAnsi"/>
        </w:rPr>
        <w:t xml:space="preserve"> with a suspected fracture and</w:t>
      </w:r>
      <w:r w:rsidR="00FF0EB5">
        <w:rPr>
          <w:rFonts w:asciiTheme="minorHAnsi" w:hAnsiTheme="minorHAnsi" w:cstheme="minorHAnsi"/>
        </w:rPr>
        <w:t xml:space="preserve">/or </w:t>
      </w:r>
      <w:r w:rsidR="00A77790" w:rsidRPr="00FF0EB5">
        <w:rPr>
          <w:rFonts w:asciiTheme="minorHAnsi" w:hAnsiTheme="minorHAnsi" w:cstheme="minorHAnsi"/>
        </w:rPr>
        <w:t>dislocation</w:t>
      </w:r>
      <w:r w:rsidR="00FF0EB5">
        <w:rPr>
          <w:rFonts w:asciiTheme="minorHAnsi" w:hAnsiTheme="minorHAnsi" w:cstheme="minorHAnsi"/>
        </w:rPr>
        <w:t>.</w:t>
      </w:r>
      <w:r w:rsidR="00A77790" w:rsidRPr="00FF0EB5">
        <w:rPr>
          <w:rFonts w:asciiTheme="minorHAnsi" w:hAnsiTheme="minorHAnsi" w:cstheme="minorHAnsi"/>
        </w:rPr>
        <w:t xml:space="preserve"> </w:t>
      </w:r>
    </w:p>
    <w:p w14:paraId="4A00F8BF" w14:textId="2231576F" w:rsidR="00A77790" w:rsidRPr="00A77790" w:rsidRDefault="00A77790" w:rsidP="00A77790">
      <w:pPr>
        <w:numPr>
          <w:ilvl w:val="0"/>
          <w:numId w:val="40"/>
        </w:numPr>
        <w:spacing w:before="120" w:after="0"/>
        <w:rPr>
          <w:rFonts w:asciiTheme="minorHAnsi" w:hAnsiTheme="minorHAnsi" w:cstheme="minorHAnsi"/>
        </w:rPr>
      </w:pPr>
      <w:r w:rsidRPr="00A77790">
        <w:rPr>
          <w:rFonts w:asciiTheme="minorHAnsi" w:hAnsiTheme="minorHAnsi" w:cstheme="minorHAnsi"/>
        </w:rPr>
        <w:t>Administer</w:t>
      </w:r>
      <w:r w:rsidR="00656F89">
        <w:rPr>
          <w:rFonts w:asciiTheme="minorHAnsi" w:hAnsiTheme="minorHAnsi" w:cstheme="minorHAnsi"/>
        </w:rPr>
        <w:t>ing</w:t>
      </w:r>
      <w:r w:rsidRPr="00A77790">
        <w:rPr>
          <w:rFonts w:asciiTheme="minorHAnsi" w:hAnsiTheme="minorHAnsi" w:cstheme="minorHAnsi"/>
        </w:rPr>
        <w:t xml:space="preserve"> first aid to a casualty with injuries to bones, muscles and joints</w:t>
      </w:r>
      <w:r w:rsidR="00FF0EB5">
        <w:rPr>
          <w:rFonts w:asciiTheme="minorHAnsi" w:hAnsiTheme="minorHAnsi" w:cstheme="minorHAnsi"/>
        </w:rPr>
        <w:t>.</w:t>
      </w:r>
      <w:r w:rsidRPr="00A77790">
        <w:rPr>
          <w:rFonts w:asciiTheme="minorHAnsi" w:hAnsiTheme="minorHAnsi" w:cstheme="minorHAnsi"/>
        </w:rPr>
        <w:t xml:space="preserve"> </w:t>
      </w:r>
    </w:p>
    <w:p w14:paraId="79BDDDD6" w14:textId="7FBCEAE1" w:rsidR="00A77790" w:rsidRPr="00FF0EB5" w:rsidRDefault="00656F89" w:rsidP="00FF0EB5">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Pr="00A77790">
        <w:rPr>
          <w:rFonts w:asciiTheme="minorHAnsi" w:hAnsiTheme="minorHAnsi" w:cstheme="minorHAnsi"/>
        </w:rPr>
        <w:t xml:space="preserve"> </w:t>
      </w:r>
      <w:r w:rsidR="00A77790" w:rsidRPr="00A77790">
        <w:rPr>
          <w:rFonts w:asciiTheme="minorHAnsi" w:hAnsiTheme="minorHAnsi" w:cstheme="minorHAnsi"/>
        </w:rPr>
        <w:t xml:space="preserve">first aid to </w:t>
      </w:r>
      <w:r w:rsidR="00FF0EB5">
        <w:rPr>
          <w:rFonts w:asciiTheme="minorHAnsi" w:hAnsiTheme="minorHAnsi" w:cstheme="minorHAnsi"/>
        </w:rPr>
        <w:t>a person</w:t>
      </w:r>
      <w:r w:rsidR="00A77790" w:rsidRPr="00A77790">
        <w:rPr>
          <w:rFonts w:asciiTheme="minorHAnsi" w:hAnsiTheme="minorHAnsi" w:cstheme="minorHAnsi"/>
        </w:rPr>
        <w:t xml:space="preserve"> with conditions affecting the eyes, </w:t>
      </w:r>
      <w:r w:rsidR="00A77790" w:rsidRPr="00FF0EB5">
        <w:rPr>
          <w:rFonts w:asciiTheme="minorHAnsi" w:hAnsiTheme="minorHAnsi" w:cstheme="minorHAnsi"/>
        </w:rPr>
        <w:t>ears and nose</w:t>
      </w:r>
      <w:r w:rsidR="00FF0EB5">
        <w:rPr>
          <w:rFonts w:asciiTheme="minorHAnsi" w:hAnsiTheme="minorHAnsi" w:cstheme="minorHAnsi"/>
        </w:rPr>
        <w:t>.</w:t>
      </w:r>
    </w:p>
    <w:p w14:paraId="4E943BA1" w14:textId="46350F9B" w:rsidR="00A77790" w:rsidRPr="00FF0EB5" w:rsidRDefault="00656F89" w:rsidP="00FF0EB5">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 xml:space="preserve">a person </w:t>
      </w:r>
      <w:r w:rsidR="00A77790" w:rsidRPr="00A77790">
        <w:rPr>
          <w:rFonts w:asciiTheme="minorHAnsi" w:hAnsiTheme="minorHAnsi" w:cstheme="minorHAnsi"/>
        </w:rPr>
        <w:t xml:space="preserve">with a chronic medical condition or </w:t>
      </w:r>
      <w:r w:rsidR="00A77790" w:rsidRPr="00FF0EB5">
        <w:rPr>
          <w:rFonts w:asciiTheme="minorHAnsi" w:hAnsiTheme="minorHAnsi" w:cstheme="minorHAnsi"/>
        </w:rPr>
        <w:t>sudden illness</w:t>
      </w:r>
      <w:r w:rsidR="00FF0EB5">
        <w:rPr>
          <w:rFonts w:asciiTheme="minorHAnsi" w:hAnsiTheme="minorHAnsi" w:cstheme="minorHAnsi"/>
        </w:rPr>
        <w:t>.</w:t>
      </w:r>
    </w:p>
    <w:p w14:paraId="1F4182E6" w14:textId="4EC7AFA4" w:rsidR="00A77790" w:rsidRPr="00FF0EB5" w:rsidRDefault="00656F89" w:rsidP="00FF0EB5">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a person</w:t>
      </w:r>
      <w:r w:rsidR="00A77790" w:rsidRPr="00A77790">
        <w:rPr>
          <w:rFonts w:asciiTheme="minorHAnsi" w:hAnsiTheme="minorHAnsi" w:cstheme="minorHAnsi"/>
        </w:rPr>
        <w:t xml:space="preserve"> who is experiencing the effects of </w:t>
      </w:r>
      <w:r w:rsidR="00A77790" w:rsidRPr="00FF0EB5">
        <w:rPr>
          <w:rFonts w:asciiTheme="minorHAnsi" w:hAnsiTheme="minorHAnsi" w:cstheme="minorHAnsi"/>
        </w:rPr>
        <w:t>extreme cold</w:t>
      </w:r>
      <w:r w:rsidR="00FF0EB5">
        <w:rPr>
          <w:rFonts w:asciiTheme="minorHAnsi" w:hAnsiTheme="minorHAnsi" w:cstheme="minorHAnsi"/>
        </w:rPr>
        <w:t>/</w:t>
      </w:r>
      <w:r w:rsidR="00A77790" w:rsidRPr="00FF0EB5">
        <w:rPr>
          <w:rFonts w:asciiTheme="minorHAnsi" w:hAnsiTheme="minorHAnsi" w:cstheme="minorHAnsi"/>
        </w:rPr>
        <w:t>heat</w:t>
      </w:r>
      <w:r w:rsidR="00FF0EB5">
        <w:rPr>
          <w:rFonts w:asciiTheme="minorHAnsi" w:hAnsiTheme="minorHAnsi" w:cstheme="minorHAnsi"/>
        </w:rPr>
        <w:t>.</w:t>
      </w:r>
    </w:p>
    <w:p w14:paraId="2F478613" w14:textId="5D9F9D63" w:rsidR="00A77790" w:rsidRPr="00A77790" w:rsidRDefault="00656F89" w:rsidP="00A77790">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a person</w:t>
      </w:r>
      <w:r w:rsidR="00FF0EB5" w:rsidRPr="00A77790">
        <w:rPr>
          <w:rFonts w:asciiTheme="minorHAnsi" w:hAnsiTheme="minorHAnsi" w:cstheme="minorHAnsi"/>
        </w:rPr>
        <w:t xml:space="preserve"> </w:t>
      </w:r>
      <w:r w:rsidR="00A77790" w:rsidRPr="00A77790">
        <w:rPr>
          <w:rFonts w:asciiTheme="minorHAnsi" w:hAnsiTheme="minorHAnsi" w:cstheme="minorHAnsi"/>
        </w:rPr>
        <w:t>who has sustained an electric shock</w:t>
      </w:r>
      <w:r w:rsidR="00FF0EB5">
        <w:rPr>
          <w:rFonts w:asciiTheme="minorHAnsi" w:hAnsiTheme="minorHAnsi" w:cstheme="minorHAnsi"/>
        </w:rPr>
        <w:t>.</w:t>
      </w:r>
      <w:r w:rsidR="00A77790" w:rsidRPr="00A77790">
        <w:rPr>
          <w:rFonts w:asciiTheme="minorHAnsi" w:hAnsiTheme="minorHAnsi" w:cstheme="minorHAnsi"/>
        </w:rPr>
        <w:t xml:space="preserve"> </w:t>
      </w:r>
    </w:p>
    <w:p w14:paraId="65EF5C8B" w14:textId="0E74F13C" w:rsidR="00A77790" w:rsidRPr="00A77790" w:rsidRDefault="00656F89" w:rsidP="00A77790">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a person</w:t>
      </w:r>
      <w:r w:rsidR="00FF0EB5" w:rsidRPr="00A77790">
        <w:rPr>
          <w:rFonts w:asciiTheme="minorHAnsi" w:hAnsiTheme="minorHAnsi" w:cstheme="minorHAnsi"/>
        </w:rPr>
        <w:t xml:space="preserve"> </w:t>
      </w:r>
      <w:r w:rsidR="00A77790" w:rsidRPr="00A77790">
        <w:rPr>
          <w:rFonts w:asciiTheme="minorHAnsi" w:hAnsiTheme="minorHAnsi" w:cstheme="minorHAnsi"/>
        </w:rPr>
        <w:t>with burns and scalds</w:t>
      </w:r>
      <w:r w:rsidR="00FF0EB5">
        <w:rPr>
          <w:rFonts w:asciiTheme="minorHAnsi" w:hAnsiTheme="minorHAnsi" w:cstheme="minorHAnsi"/>
        </w:rPr>
        <w:t>.</w:t>
      </w:r>
    </w:p>
    <w:p w14:paraId="2ABE31F0" w14:textId="26FD2C20" w:rsidR="00A77790" w:rsidRPr="00A77790" w:rsidRDefault="00656F89" w:rsidP="00A77790">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Pr="00A77790">
        <w:rPr>
          <w:rFonts w:asciiTheme="minorHAnsi" w:hAnsiTheme="minorHAnsi" w:cstheme="minorHAnsi"/>
        </w:rPr>
        <w:t xml:space="preserve"> </w:t>
      </w:r>
      <w:r w:rsidR="00A77790" w:rsidRPr="00A77790">
        <w:rPr>
          <w:rFonts w:asciiTheme="minorHAnsi" w:hAnsiTheme="minorHAnsi" w:cstheme="minorHAnsi"/>
        </w:rPr>
        <w:t xml:space="preserve">first aid to </w:t>
      </w:r>
      <w:r w:rsidR="00FF0EB5">
        <w:rPr>
          <w:rFonts w:asciiTheme="minorHAnsi" w:hAnsiTheme="minorHAnsi" w:cstheme="minorHAnsi"/>
        </w:rPr>
        <w:t>a person</w:t>
      </w:r>
      <w:r w:rsidR="00FF0EB5" w:rsidRPr="00A77790">
        <w:rPr>
          <w:rFonts w:asciiTheme="minorHAnsi" w:hAnsiTheme="minorHAnsi" w:cstheme="minorHAnsi"/>
        </w:rPr>
        <w:t xml:space="preserve"> </w:t>
      </w:r>
      <w:r w:rsidR="00A77790" w:rsidRPr="00A77790">
        <w:rPr>
          <w:rFonts w:asciiTheme="minorHAnsi" w:hAnsiTheme="minorHAnsi" w:cstheme="minorHAnsi"/>
        </w:rPr>
        <w:t>who has been poisoned</w:t>
      </w:r>
      <w:r w:rsidR="00FF0EB5">
        <w:rPr>
          <w:rFonts w:asciiTheme="minorHAnsi" w:hAnsiTheme="minorHAnsi" w:cstheme="minorHAnsi"/>
        </w:rPr>
        <w:t>.</w:t>
      </w:r>
    </w:p>
    <w:p w14:paraId="5D8E9E2D" w14:textId="642A5EDF" w:rsidR="00A77790" w:rsidRPr="00A77790" w:rsidRDefault="00656F89" w:rsidP="00A77790">
      <w:pPr>
        <w:numPr>
          <w:ilvl w:val="0"/>
          <w:numId w:val="40"/>
        </w:numPr>
        <w:spacing w:before="120" w:after="0"/>
        <w:rPr>
          <w:rFonts w:asciiTheme="minorHAnsi" w:hAnsiTheme="minorHAnsi" w:cstheme="minorHAnsi"/>
        </w:rPr>
      </w:pPr>
      <w:r>
        <w:rPr>
          <w:rFonts w:asciiTheme="minorHAnsi" w:hAnsiTheme="minorHAnsi" w:cstheme="minorHAnsi"/>
        </w:rPr>
        <w:t>P</w:t>
      </w:r>
      <w:r w:rsidRPr="00A77790">
        <w:rPr>
          <w:rFonts w:asciiTheme="minorHAnsi" w:hAnsiTheme="minorHAnsi" w:cstheme="minorHAnsi"/>
        </w:rPr>
        <w:t>rovid</w:t>
      </w:r>
      <w:r>
        <w:rPr>
          <w:rFonts w:asciiTheme="minorHAnsi" w:hAnsiTheme="minorHAnsi" w:cstheme="minorHAnsi"/>
        </w:rPr>
        <w:t>ing</w:t>
      </w:r>
      <w:r w:rsidR="00A77790" w:rsidRPr="00A77790">
        <w:rPr>
          <w:rFonts w:asciiTheme="minorHAnsi" w:hAnsiTheme="minorHAnsi" w:cstheme="minorHAnsi"/>
        </w:rPr>
        <w:t xml:space="preserve"> first aid to </w:t>
      </w:r>
      <w:r w:rsidR="00FF0EB5">
        <w:rPr>
          <w:rFonts w:asciiTheme="minorHAnsi" w:hAnsiTheme="minorHAnsi" w:cstheme="minorHAnsi"/>
        </w:rPr>
        <w:t>a person</w:t>
      </w:r>
      <w:r w:rsidR="00FF0EB5" w:rsidRPr="00A77790">
        <w:rPr>
          <w:rFonts w:asciiTheme="minorHAnsi" w:hAnsiTheme="minorHAnsi" w:cstheme="minorHAnsi"/>
        </w:rPr>
        <w:t xml:space="preserve"> </w:t>
      </w:r>
      <w:r w:rsidR="00A77790" w:rsidRPr="00A77790">
        <w:rPr>
          <w:rFonts w:asciiTheme="minorHAnsi" w:hAnsiTheme="minorHAnsi" w:cstheme="minorHAnsi"/>
        </w:rPr>
        <w:t>who has been bitten or stung</w:t>
      </w:r>
      <w:r w:rsidR="00FF0EB5">
        <w:rPr>
          <w:rFonts w:asciiTheme="minorHAnsi" w:hAnsiTheme="minorHAnsi" w:cstheme="minorHAnsi"/>
        </w:rPr>
        <w:t>.</w:t>
      </w:r>
    </w:p>
    <w:p w14:paraId="2FED2EC0" w14:textId="6D557E76" w:rsidR="00A77790" w:rsidRPr="00A77790" w:rsidRDefault="00A77790" w:rsidP="00B830AD">
      <w:pPr>
        <w:spacing w:before="120" w:after="0"/>
        <w:rPr>
          <w:rFonts w:asciiTheme="minorHAnsi" w:hAnsiTheme="minorHAnsi" w:cstheme="minorHAnsi"/>
        </w:rPr>
      </w:pPr>
      <w:r w:rsidRPr="00A77790">
        <w:rPr>
          <w:rFonts w:asciiTheme="minorHAnsi" w:hAnsiTheme="minorHAnsi" w:cstheme="minorHAnsi"/>
        </w:rPr>
        <w:t xml:space="preserve">The </w:t>
      </w:r>
      <w:r w:rsidR="00656F89">
        <w:rPr>
          <w:rFonts w:asciiTheme="minorHAnsi" w:hAnsiTheme="minorHAnsi" w:cstheme="minorHAnsi"/>
        </w:rPr>
        <w:t>s</w:t>
      </w:r>
      <w:r w:rsidRPr="00A77790">
        <w:rPr>
          <w:rFonts w:asciiTheme="minorHAnsi" w:hAnsiTheme="minorHAnsi" w:cstheme="minorHAnsi"/>
        </w:rPr>
        <w:t>chool will continue to rely on the knowledge and experience of its trained First Aiders in order to administer appropriate treatment to injured persons in the first instance. In emergency situations, the First Aider will still call for (or will instruct another member of staff to call) 999 and request that an Ambulance and Paramedics attend.</w:t>
      </w:r>
    </w:p>
    <w:p w14:paraId="6815BF9C" w14:textId="468774C4" w:rsidR="00B830AD" w:rsidRPr="00A77790" w:rsidRDefault="00A77790" w:rsidP="00D60A41">
      <w:pPr>
        <w:spacing w:before="120" w:after="0"/>
        <w:rPr>
          <w:rFonts w:asciiTheme="minorHAnsi" w:hAnsiTheme="minorHAnsi" w:cstheme="minorHAnsi"/>
        </w:rPr>
      </w:pPr>
      <w:r w:rsidRPr="00A77790">
        <w:rPr>
          <w:rFonts w:asciiTheme="minorHAnsi" w:hAnsiTheme="minorHAnsi" w:cstheme="minorHAnsi"/>
        </w:rPr>
        <w:t>The First Aider</w:t>
      </w:r>
      <w:r w:rsidR="00B575AC">
        <w:rPr>
          <w:rFonts w:asciiTheme="minorHAnsi" w:hAnsiTheme="minorHAnsi" w:cstheme="minorHAnsi"/>
        </w:rPr>
        <w:t xml:space="preserve"> </w:t>
      </w:r>
      <w:r w:rsidRPr="00A77790">
        <w:rPr>
          <w:rFonts w:asciiTheme="minorHAnsi" w:hAnsiTheme="minorHAnsi" w:cstheme="minorHAnsi"/>
        </w:rPr>
        <w:t xml:space="preserve">will be expected to consult with the Health Service Helpline and in the case of Pupil injuries, with the Parents or Legal Guardians. </w:t>
      </w:r>
    </w:p>
    <w:p w14:paraId="07119017" w14:textId="77777777" w:rsidR="006441BD" w:rsidRPr="006441BD" w:rsidRDefault="006441BD" w:rsidP="00A77790">
      <w:pPr>
        <w:spacing w:after="0"/>
        <w:rPr>
          <w:rFonts w:asciiTheme="minorHAnsi" w:hAnsiTheme="minorHAnsi" w:cstheme="minorHAnsi"/>
          <w:b/>
        </w:rPr>
      </w:pPr>
      <w:r w:rsidRPr="006441BD">
        <w:rPr>
          <w:rFonts w:asciiTheme="minorHAnsi" w:hAnsiTheme="minorHAnsi" w:cstheme="minorHAnsi"/>
        </w:rPr>
        <w:t>Their names are also displayed prominently around the school and in the staff handbook.</w:t>
      </w:r>
    </w:p>
    <w:p w14:paraId="47D16DD0" w14:textId="77777777" w:rsidR="006441BD" w:rsidRPr="006441BD" w:rsidRDefault="006441BD" w:rsidP="00A77790">
      <w:pPr>
        <w:spacing w:after="0"/>
        <w:rPr>
          <w:rFonts w:asciiTheme="minorHAnsi" w:hAnsiTheme="minorHAnsi" w:cstheme="minorHAnsi"/>
          <w:b/>
          <w:sz w:val="28"/>
          <w:szCs w:val="28"/>
        </w:rPr>
      </w:pPr>
    </w:p>
    <w:p w14:paraId="486EABE3" w14:textId="581A9D1A" w:rsidR="006441BD" w:rsidRPr="006441BD" w:rsidRDefault="006441BD" w:rsidP="00A77790">
      <w:pPr>
        <w:pStyle w:val="ListParagraph"/>
        <w:numPr>
          <w:ilvl w:val="1"/>
          <w:numId w:val="45"/>
        </w:numPr>
        <w:spacing w:after="0"/>
        <w:rPr>
          <w:rFonts w:asciiTheme="minorHAnsi" w:hAnsiTheme="minorHAnsi" w:cstheme="minorHAnsi"/>
          <w:b/>
        </w:rPr>
      </w:pPr>
      <w:r w:rsidRPr="006441BD">
        <w:rPr>
          <w:rFonts w:asciiTheme="minorHAnsi" w:hAnsiTheme="minorHAnsi" w:cstheme="minorHAnsi"/>
          <w:b/>
        </w:rPr>
        <w:t>The Trust Board</w:t>
      </w:r>
    </w:p>
    <w:p w14:paraId="58C50FCF" w14:textId="42A213F4"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 xml:space="preserve">The </w:t>
      </w:r>
      <w:r>
        <w:rPr>
          <w:rFonts w:asciiTheme="minorHAnsi" w:hAnsiTheme="minorHAnsi" w:cstheme="minorHAnsi"/>
        </w:rPr>
        <w:t>Trust B</w:t>
      </w:r>
      <w:r w:rsidRPr="006441BD">
        <w:rPr>
          <w:rFonts w:asciiTheme="minorHAnsi" w:hAnsiTheme="minorHAnsi" w:cstheme="minorHAnsi"/>
        </w:rPr>
        <w:t>oard has ultimate responsibility for health and safety matters in the school, but delegates’ operational matters and day-to-day tasks to the Headteacher.</w:t>
      </w:r>
    </w:p>
    <w:p w14:paraId="1AFC6B11" w14:textId="77777777" w:rsidR="006441BD" w:rsidRPr="006441BD" w:rsidRDefault="006441BD" w:rsidP="00A77790">
      <w:pPr>
        <w:spacing w:after="0"/>
        <w:rPr>
          <w:rFonts w:asciiTheme="minorHAnsi" w:hAnsiTheme="minorHAnsi" w:cstheme="minorHAnsi"/>
        </w:rPr>
      </w:pPr>
    </w:p>
    <w:p w14:paraId="60A4301C" w14:textId="74240B0B" w:rsidR="006441BD" w:rsidRPr="006441BD" w:rsidRDefault="006441BD" w:rsidP="00A77790">
      <w:pPr>
        <w:pStyle w:val="ListParagraph"/>
        <w:numPr>
          <w:ilvl w:val="1"/>
          <w:numId w:val="45"/>
        </w:numPr>
        <w:spacing w:after="0"/>
        <w:rPr>
          <w:rFonts w:asciiTheme="minorHAnsi" w:hAnsiTheme="minorHAnsi" w:cstheme="minorHAnsi"/>
          <w:b/>
        </w:rPr>
      </w:pPr>
      <w:r w:rsidRPr="006441BD">
        <w:rPr>
          <w:rFonts w:asciiTheme="minorHAnsi" w:hAnsiTheme="minorHAnsi" w:cstheme="minorHAnsi"/>
          <w:b/>
        </w:rPr>
        <w:t>Staff</w:t>
      </w:r>
    </w:p>
    <w:p w14:paraId="15D68036"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School staff are responsible for:</w:t>
      </w:r>
    </w:p>
    <w:p w14:paraId="19750681" w14:textId="06814CE5" w:rsidR="005E619A" w:rsidRDefault="005E619A" w:rsidP="00A77790">
      <w:pPr>
        <w:numPr>
          <w:ilvl w:val="0"/>
          <w:numId w:val="41"/>
        </w:numPr>
        <w:spacing w:before="120" w:after="0"/>
        <w:ind w:left="567" w:hanging="283"/>
        <w:rPr>
          <w:rFonts w:asciiTheme="minorHAnsi" w:hAnsiTheme="minorHAnsi" w:cstheme="minorHAnsi"/>
        </w:rPr>
      </w:pPr>
      <w:r>
        <w:rPr>
          <w:rFonts w:asciiTheme="minorHAnsi" w:hAnsiTheme="minorHAnsi" w:cstheme="minorHAnsi"/>
        </w:rPr>
        <w:t>Reading and following the school’s First Aid Policy.</w:t>
      </w:r>
    </w:p>
    <w:p w14:paraId="61014985" w14:textId="1C30DC02"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Ensuring they follow first aid procedures</w:t>
      </w:r>
      <w:r w:rsidR="006A4080">
        <w:rPr>
          <w:rFonts w:asciiTheme="minorHAnsi" w:hAnsiTheme="minorHAnsi" w:cstheme="minorHAnsi"/>
        </w:rPr>
        <w:t>.</w:t>
      </w:r>
    </w:p>
    <w:p w14:paraId="096E4C1C" w14:textId="153E787C"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Ensuring they know who the first aiders in school are</w:t>
      </w:r>
      <w:r w:rsidR="006A4080">
        <w:rPr>
          <w:rFonts w:asciiTheme="minorHAnsi" w:hAnsiTheme="minorHAnsi" w:cstheme="minorHAnsi"/>
        </w:rPr>
        <w:t>.</w:t>
      </w:r>
    </w:p>
    <w:p w14:paraId="676A8B03" w14:textId="6DFD8FEB"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lastRenderedPageBreak/>
        <w:t>Completing accident reports for all incidents they attend to where a first aider/appointed person is not called</w:t>
      </w:r>
      <w:r w:rsidR="006A4080">
        <w:rPr>
          <w:rFonts w:asciiTheme="minorHAnsi" w:hAnsiTheme="minorHAnsi" w:cstheme="minorHAnsi"/>
        </w:rPr>
        <w:t>.</w:t>
      </w:r>
    </w:p>
    <w:p w14:paraId="7D63DECF" w14:textId="3387282D" w:rsid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Informing the SLT of any specific health conditions or first aid needs</w:t>
      </w:r>
      <w:bookmarkStart w:id="2" w:name="_Toc491959683"/>
      <w:r w:rsidR="006A4080">
        <w:rPr>
          <w:rFonts w:asciiTheme="minorHAnsi" w:hAnsiTheme="minorHAnsi" w:cstheme="minorHAnsi"/>
        </w:rPr>
        <w:t>.</w:t>
      </w:r>
    </w:p>
    <w:p w14:paraId="1C0677D5" w14:textId="631D1F49" w:rsidR="006441BD" w:rsidRDefault="006441BD" w:rsidP="00A77790">
      <w:pPr>
        <w:numPr>
          <w:ilvl w:val="0"/>
          <w:numId w:val="41"/>
        </w:numPr>
        <w:spacing w:before="120" w:after="0"/>
        <w:ind w:left="567" w:hanging="283"/>
        <w:rPr>
          <w:rFonts w:asciiTheme="minorHAnsi" w:hAnsiTheme="minorHAnsi" w:cstheme="minorHAnsi"/>
        </w:rPr>
      </w:pPr>
      <w:r>
        <w:rPr>
          <w:rFonts w:asciiTheme="minorHAnsi" w:hAnsiTheme="minorHAnsi" w:cstheme="minorHAnsi"/>
        </w:rPr>
        <w:t>Supporting students who may need first aid, either in obtaining a First Aider</w:t>
      </w:r>
      <w:r w:rsidR="003721F9">
        <w:rPr>
          <w:rFonts w:asciiTheme="minorHAnsi" w:hAnsiTheme="minorHAnsi" w:cstheme="minorHAnsi"/>
        </w:rPr>
        <w:t>, waiting for a First Aider and supporting while a First Aider is carrying out First Aid</w:t>
      </w:r>
      <w:r w:rsidR="006A4080">
        <w:rPr>
          <w:rFonts w:asciiTheme="minorHAnsi" w:hAnsiTheme="minorHAnsi" w:cstheme="minorHAnsi"/>
        </w:rPr>
        <w:t>.</w:t>
      </w:r>
    </w:p>
    <w:p w14:paraId="0C1856AD" w14:textId="46387EE6" w:rsidR="005620E5" w:rsidRPr="00E65FD4" w:rsidRDefault="005620E5" w:rsidP="00E65FD4">
      <w:pPr>
        <w:numPr>
          <w:ilvl w:val="0"/>
          <w:numId w:val="41"/>
        </w:numPr>
        <w:spacing w:before="120" w:after="0"/>
        <w:rPr>
          <w:rFonts w:asciiTheme="minorHAnsi" w:hAnsiTheme="minorHAnsi" w:cstheme="minorHAnsi"/>
        </w:rPr>
      </w:pPr>
      <w:r w:rsidRPr="00A77790">
        <w:rPr>
          <w:rFonts w:asciiTheme="minorHAnsi" w:hAnsiTheme="minorHAnsi" w:cstheme="minorHAnsi"/>
        </w:rPr>
        <w:t xml:space="preserve">It is the responsibility of the class teacher to ensure that </w:t>
      </w:r>
      <w:r w:rsidR="00E65FD4">
        <w:rPr>
          <w:rFonts w:asciiTheme="minorHAnsi" w:hAnsiTheme="minorHAnsi" w:cstheme="minorHAnsi"/>
        </w:rPr>
        <w:t xml:space="preserve">parents/carers are informed of </w:t>
      </w:r>
      <w:r w:rsidRPr="00A77790">
        <w:rPr>
          <w:rFonts w:asciiTheme="minorHAnsi" w:hAnsiTheme="minorHAnsi" w:cstheme="minorHAnsi"/>
        </w:rPr>
        <w:t>any application of First Aid</w:t>
      </w:r>
      <w:r w:rsidR="00E65FD4">
        <w:rPr>
          <w:rFonts w:asciiTheme="minorHAnsi" w:hAnsiTheme="minorHAnsi" w:cstheme="minorHAnsi"/>
        </w:rPr>
        <w:t>.</w:t>
      </w:r>
    </w:p>
    <w:p w14:paraId="7B679A8A" w14:textId="77777777" w:rsidR="006441BD" w:rsidRPr="003721F9" w:rsidRDefault="006441BD" w:rsidP="00A77790">
      <w:pPr>
        <w:spacing w:after="0"/>
        <w:rPr>
          <w:rFonts w:asciiTheme="minorHAnsi" w:eastAsia="MS Mincho" w:hAnsiTheme="minorHAnsi" w:cstheme="minorHAnsi"/>
          <w:b/>
          <w:sz w:val="28"/>
          <w:szCs w:val="28"/>
          <w:lang w:val="en-US"/>
        </w:rPr>
      </w:pPr>
    </w:p>
    <w:p w14:paraId="50A09D56" w14:textId="35845FC4" w:rsidR="006441BD" w:rsidRPr="003721F9" w:rsidRDefault="006441BD" w:rsidP="00A77790">
      <w:pPr>
        <w:pStyle w:val="ListParagraph"/>
        <w:numPr>
          <w:ilvl w:val="0"/>
          <w:numId w:val="45"/>
        </w:numPr>
        <w:spacing w:after="0"/>
        <w:rPr>
          <w:rFonts w:asciiTheme="minorHAnsi" w:hAnsiTheme="minorHAnsi" w:cstheme="minorHAnsi"/>
          <w:b/>
          <w:sz w:val="28"/>
          <w:szCs w:val="28"/>
        </w:rPr>
      </w:pPr>
      <w:r w:rsidRPr="003721F9">
        <w:rPr>
          <w:rFonts w:asciiTheme="minorHAnsi" w:hAnsiTheme="minorHAnsi" w:cstheme="minorHAnsi"/>
          <w:b/>
          <w:sz w:val="28"/>
          <w:szCs w:val="28"/>
        </w:rPr>
        <w:t>First aid procedures</w:t>
      </w:r>
      <w:bookmarkEnd w:id="2"/>
    </w:p>
    <w:p w14:paraId="3CC0DA2A" w14:textId="1EEDD555" w:rsidR="006441BD" w:rsidRPr="006441BD" w:rsidRDefault="006441BD" w:rsidP="00A77790">
      <w:pPr>
        <w:spacing w:after="0"/>
        <w:rPr>
          <w:rFonts w:asciiTheme="minorHAnsi" w:eastAsia="MS Mincho" w:hAnsiTheme="minorHAnsi" w:cstheme="minorHAnsi"/>
          <w:b/>
          <w:lang w:val="en-US"/>
        </w:rPr>
      </w:pPr>
      <w:r w:rsidRPr="006441BD">
        <w:rPr>
          <w:rFonts w:asciiTheme="minorHAnsi" w:hAnsiTheme="minorHAnsi" w:cstheme="minorHAnsi"/>
          <w:b/>
        </w:rPr>
        <w:t xml:space="preserve"> </w:t>
      </w:r>
      <w:r w:rsidR="003721F9">
        <w:rPr>
          <w:rFonts w:asciiTheme="minorHAnsi" w:hAnsiTheme="minorHAnsi" w:cstheme="minorHAnsi"/>
          <w:b/>
        </w:rPr>
        <w:t xml:space="preserve">4.1 </w:t>
      </w:r>
      <w:r w:rsidRPr="006441BD">
        <w:rPr>
          <w:rFonts w:asciiTheme="minorHAnsi" w:hAnsiTheme="minorHAnsi" w:cstheme="minorHAnsi"/>
          <w:b/>
        </w:rPr>
        <w:t>In-school procedures</w:t>
      </w:r>
    </w:p>
    <w:p w14:paraId="4D7E42A4"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In the event of an accident resulting in injury:</w:t>
      </w:r>
    </w:p>
    <w:p w14:paraId="08231BCE" w14:textId="74BF8A9B" w:rsidR="00B52309" w:rsidRDefault="006441BD" w:rsidP="00B52309">
      <w:pPr>
        <w:numPr>
          <w:ilvl w:val="0"/>
          <w:numId w:val="41"/>
        </w:numPr>
        <w:spacing w:before="120" w:after="0"/>
        <w:rPr>
          <w:rFonts w:asciiTheme="minorHAnsi" w:hAnsiTheme="minorHAnsi" w:cstheme="minorHAnsi"/>
        </w:rPr>
      </w:pPr>
      <w:r w:rsidRPr="006441BD">
        <w:rPr>
          <w:rFonts w:asciiTheme="minorHAnsi" w:hAnsiTheme="minorHAnsi" w:cstheme="minorHAnsi"/>
        </w:rPr>
        <w:t>The closest member of staff present will assess the seriousness of the injury and seek the assistance of a qualified first aider, if appropriate, who will provide the required first aid treatment</w:t>
      </w:r>
      <w:r w:rsidR="00E65FD4">
        <w:rPr>
          <w:rFonts w:asciiTheme="minorHAnsi" w:hAnsiTheme="minorHAnsi" w:cstheme="minorHAnsi"/>
        </w:rPr>
        <w:t>.</w:t>
      </w:r>
    </w:p>
    <w:p w14:paraId="73354009" w14:textId="653624AC" w:rsidR="00307A31" w:rsidRPr="00307A31" w:rsidRDefault="000460B2" w:rsidP="00307A31">
      <w:pPr>
        <w:numPr>
          <w:ilvl w:val="0"/>
          <w:numId w:val="41"/>
        </w:numPr>
        <w:spacing w:before="120" w:after="0"/>
        <w:rPr>
          <w:rFonts w:asciiTheme="minorHAnsi" w:hAnsiTheme="minorHAnsi" w:cstheme="minorHAnsi"/>
        </w:rPr>
      </w:pPr>
      <w:r w:rsidRPr="006441BD">
        <w:rPr>
          <w:rFonts w:asciiTheme="minorHAnsi" w:hAnsiTheme="minorHAnsi" w:cstheme="minorHAnsi"/>
        </w:rPr>
        <w:t>The first aider, if called, will assess the injury and decide if further assistance is needed from a colleague or the emergency services</w:t>
      </w:r>
      <w:r>
        <w:rPr>
          <w:rFonts w:asciiTheme="minorHAnsi" w:hAnsiTheme="minorHAnsi" w:cstheme="minorHAnsi"/>
        </w:rPr>
        <w:t>.</w:t>
      </w:r>
      <w:r w:rsidRPr="00307A31">
        <w:rPr>
          <w:rFonts w:asciiTheme="minorHAnsi" w:hAnsiTheme="minorHAnsi" w:cstheme="minorHAnsi"/>
        </w:rPr>
        <w:t xml:space="preserve"> </w:t>
      </w:r>
      <w:r w:rsidR="00307A31" w:rsidRPr="00307A31">
        <w:rPr>
          <w:rFonts w:asciiTheme="minorHAnsi" w:hAnsiTheme="minorHAnsi" w:cstheme="minorHAnsi"/>
        </w:rPr>
        <w:t>If the first aider</w:t>
      </w:r>
      <w:r w:rsidR="00E96BB2">
        <w:rPr>
          <w:rFonts w:asciiTheme="minorHAnsi" w:hAnsiTheme="minorHAnsi" w:cstheme="minorHAnsi"/>
        </w:rPr>
        <w:t xml:space="preserve"> decides</w:t>
      </w:r>
      <w:r w:rsidR="00307A31" w:rsidRPr="00307A31">
        <w:rPr>
          <w:rFonts w:asciiTheme="minorHAnsi" w:hAnsiTheme="minorHAnsi" w:cstheme="minorHAnsi"/>
        </w:rPr>
        <w:t xml:space="preserve"> that they can</w:t>
      </w:r>
      <w:r w:rsidR="00E96BB2">
        <w:rPr>
          <w:rFonts w:asciiTheme="minorHAnsi" w:hAnsiTheme="minorHAnsi" w:cstheme="minorHAnsi"/>
        </w:rPr>
        <w:t>not</w:t>
      </w:r>
      <w:r w:rsidR="00307A31" w:rsidRPr="00307A31">
        <w:rPr>
          <w:rFonts w:asciiTheme="minorHAnsi" w:hAnsiTheme="minorHAnsi" w:cstheme="minorHAnsi"/>
        </w:rPr>
        <w:t xml:space="preserve"> adequately deal with the presenting condition by the administration of first aid, then they will arrange for the injured person to access appropriate</w:t>
      </w:r>
      <w:r w:rsidR="00307A31">
        <w:rPr>
          <w:rFonts w:asciiTheme="minorHAnsi" w:hAnsiTheme="minorHAnsi" w:cstheme="minorHAnsi"/>
        </w:rPr>
        <w:t xml:space="preserve"> </w:t>
      </w:r>
      <w:r w:rsidR="00307A31" w:rsidRPr="00307A31">
        <w:rPr>
          <w:rFonts w:asciiTheme="minorHAnsi" w:hAnsiTheme="minorHAnsi" w:cstheme="minorHAnsi"/>
        </w:rPr>
        <w:t>medical treatment without delay.</w:t>
      </w:r>
      <w:r>
        <w:rPr>
          <w:rFonts w:asciiTheme="minorHAnsi" w:hAnsiTheme="minorHAnsi" w:cstheme="minorHAnsi"/>
        </w:rPr>
        <w:t xml:space="preserve"> </w:t>
      </w:r>
    </w:p>
    <w:p w14:paraId="53E4785A" w14:textId="0359CC08" w:rsid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They will remain on scene until help arrives</w:t>
      </w:r>
      <w:r w:rsidR="00E8228F">
        <w:rPr>
          <w:rFonts w:asciiTheme="minorHAnsi" w:hAnsiTheme="minorHAnsi" w:cstheme="minorHAnsi"/>
        </w:rPr>
        <w:t xml:space="preserve"> and ensure that a member of SLT is informed. </w:t>
      </w:r>
    </w:p>
    <w:p w14:paraId="7EE9EFBB" w14:textId="2F9513C0"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The first aider will decide whether the injured person should be moved or placed in a recovery position</w:t>
      </w:r>
      <w:r w:rsidR="00E65FD4">
        <w:rPr>
          <w:rFonts w:asciiTheme="minorHAnsi" w:hAnsiTheme="minorHAnsi" w:cstheme="minorHAnsi"/>
        </w:rPr>
        <w:t>.</w:t>
      </w:r>
    </w:p>
    <w:p w14:paraId="6F9ECD5F" w14:textId="32FEE3E0"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If the first aider judges that a pupil is too unwell to remain in school, parents will be contacted and asked to collect their child. Upon their arrival, the first aider will recommend next steps to the parents</w:t>
      </w:r>
      <w:r w:rsidR="00E65FD4">
        <w:rPr>
          <w:rFonts w:asciiTheme="minorHAnsi" w:hAnsiTheme="minorHAnsi" w:cstheme="minorHAnsi"/>
        </w:rPr>
        <w:t>.</w:t>
      </w:r>
    </w:p>
    <w:p w14:paraId="3A3999D7" w14:textId="7778CF1B"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If emergency services are called, a member of SLT or the admin team will contact parents immediately</w:t>
      </w:r>
      <w:r w:rsidR="00E65FD4">
        <w:rPr>
          <w:rFonts w:asciiTheme="minorHAnsi" w:hAnsiTheme="minorHAnsi" w:cstheme="minorHAnsi"/>
        </w:rPr>
        <w:t>.</w:t>
      </w:r>
    </w:p>
    <w:p w14:paraId="4ECFAF56" w14:textId="10364D1D" w:rsid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The first aider</w:t>
      </w:r>
      <w:r w:rsidRPr="006441BD">
        <w:rPr>
          <w:rFonts w:asciiTheme="minorHAnsi" w:hAnsiTheme="minorHAnsi" w:cstheme="minorHAnsi"/>
          <w:color w:val="F15F22"/>
        </w:rPr>
        <w:t xml:space="preserve"> </w:t>
      </w:r>
      <w:r w:rsidRPr="006441BD">
        <w:rPr>
          <w:rFonts w:asciiTheme="minorHAnsi" w:hAnsiTheme="minorHAnsi" w:cstheme="minorHAnsi"/>
        </w:rPr>
        <w:t>will complete an accident report form on the same day or as soon as it is reasonably practical after an incident resulting in an injury</w:t>
      </w:r>
      <w:r w:rsidR="00E65FD4">
        <w:rPr>
          <w:rFonts w:asciiTheme="minorHAnsi" w:hAnsiTheme="minorHAnsi" w:cstheme="minorHAnsi"/>
        </w:rPr>
        <w:t>.</w:t>
      </w:r>
    </w:p>
    <w:p w14:paraId="0E391845" w14:textId="3F64D486" w:rsidR="008F5DC8" w:rsidRDefault="008F5DC8" w:rsidP="008F5DC8">
      <w:pPr>
        <w:spacing w:before="120" w:after="0"/>
        <w:rPr>
          <w:rFonts w:asciiTheme="minorHAnsi" w:hAnsiTheme="minorHAnsi" w:cstheme="minorHAnsi"/>
        </w:rPr>
      </w:pPr>
    </w:p>
    <w:p w14:paraId="267D95A4" w14:textId="44A36EB2" w:rsidR="008F5DC8" w:rsidRPr="008F5DC8" w:rsidRDefault="008F5DC8" w:rsidP="008F5DC8">
      <w:pPr>
        <w:spacing w:before="120" w:after="0"/>
        <w:rPr>
          <w:rFonts w:asciiTheme="minorHAnsi" w:hAnsiTheme="minorHAnsi" w:cstheme="minorHAnsi"/>
        </w:rPr>
      </w:pPr>
      <w:r w:rsidRPr="008F5DC8">
        <w:rPr>
          <w:rFonts w:asciiTheme="minorHAnsi" w:hAnsiTheme="minorHAnsi" w:cstheme="minorHAnsi"/>
        </w:rPr>
        <w:t>Where an initial assessment by the first aider indicates a moderate to serious injury has been sustained, one or more of the following actions will be taken:</w:t>
      </w:r>
    </w:p>
    <w:p w14:paraId="1D977801" w14:textId="726B0AFC" w:rsidR="008F5DC8" w:rsidRPr="008F5DC8" w:rsidRDefault="008F5DC8" w:rsidP="008F5DC8">
      <w:pPr>
        <w:pStyle w:val="ListParagraph"/>
        <w:numPr>
          <w:ilvl w:val="0"/>
          <w:numId w:val="48"/>
        </w:numPr>
        <w:spacing w:before="120"/>
        <w:rPr>
          <w:rFonts w:asciiTheme="minorHAnsi" w:hAnsiTheme="minorHAnsi" w:cstheme="minorHAnsi"/>
        </w:rPr>
      </w:pPr>
      <w:r w:rsidRPr="008F5DC8">
        <w:rPr>
          <w:rFonts w:asciiTheme="minorHAnsi" w:hAnsiTheme="minorHAnsi" w:cstheme="minorHAnsi"/>
        </w:rP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p>
    <w:p w14:paraId="5631FECA" w14:textId="05495E72" w:rsidR="008F5DC8" w:rsidRPr="008F5DC8" w:rsidRDefault="008F5DC8" w:rsidP="008F5DC8">
      <w:pPr>
        <w:pStyle w:val="ListParagraph"/>
        <w:numPr>
          <w:ilvl w:val="0"/>
          <w:numId w:val="48"/>
        </w:numPr>
        <w:spacing w:before="120"/>
        <w:rPr>
          <w:rFonts w:asciiTheme="minorHAnsi" w:hAnsiTheme="minorHAnsi" w:cstheme="minorHAnsi"/>
        </w:rPr>
      </w:pPr>
      <w:r w:rsidRPr="008F5DC8">
        <w:rPr>
          <w:rFonts w:asciiTheme="minorHAnsi" w:hAnsiTheme="minorHAnsi" w:cstheme="minorHAnsi"/>
        </w:rPr>
        <w:lastRenderedPageBreak/>
        <w:t>Call an ambulance or a doctor, if this is appropriate – after receiving a parent’s clear instruction, take the victim(s) to a doctor or to a hospital. Moving the victim(s) to medical help is only advisable if the person doing the moving has sufficient knowledge and skill to move the victim(s) without making the injury worse.</w:t>
      </w:r>
    </w:p>
    <w:p w14:paraId="2D4664D9" w14:textId="13E2E087" w:rsidR="008F5DC8" w:rsidRPr="008F5DC8" w:rsidRDefault="008F5DC8" w:rsidP="008F5DC8">
      <w:pPr>
        <w:pStyle w:val="ListParagraph"/>
        <w:numPr>
          <w:ilvl w:val="0"/>
          <w:numId w:val="48"/>
        </w:numPr>
        <w:spacing w:before="120"/>
        <w:rPr>
          <w:rFonts w:asciiTheme="minorHAnsi" w:hAnsiTheme="minorHAnsi" w:cstheme="minorHAnsi"/>
        </w:rPr>
      </w:pPr>
      <w:r w:rsidRPr="008F5DC8">
        <w:rPr>
          <w:rFonts w:asciiTheme="minorHAnsi" w:hAnsiTheme="minorHAnsi" w:cstheme="minorHAnsi"/>
        </w:rPr>
        <w:t>Ensure that no further injury can result from the accident, either by making the scene of the accident safe, or (if they are fit to be moved) by removing injured persons from the scene.</w:t>
      </w:r>
    </w:p>
    <w:p w14:paraId="1A3A0122" w14:textId="0358759A" w:rsidR="008F5DC8" w:rsidRPr="008F5DC8" w:rsidRDefault="008F5DC8" w:rsidP="008F5DC8">
      <w:pPr>
        <w:pStyle w:val="ListParagraph"/>
        <w:numPr>
          <w:ilvl w:val="0"/>
          <w:numId w:val="48"/>
        </w:numPr>
        <w:spacing w:before="120"/>
        <w:rPr>
          <w:rFonts w:asciiTheme="minorHAnsi" w:hAnsiTheme="minorHAnsi" w:cstheme="minorHAnsi"/>
        </w:rPr>
      </w:pPr>
      <w:r w:rsidRPr="008F5DC8">
        <w:rPr>
          <w:rFonts w:asciiTheme="minorHAnsi" w:hAnsiTheme="minorHAnsi" w:cstheme="minorHAnsi"/>
        </w:rPr>
        <w:t>See to any pupils who may have witnessed the accident or its aftermath and who may be worried, or traumatised, despite not being directly involved. They will need to be escorted from the scene of the accident and comforted. Younger or more vulnerable pupils may need parental support to be called immediately.</w:t>
      </w:r>
    </w:p>
    <w:p w14:paraId="1086551B" w14:textId="77777777" w:rsidR="006441BD" w:rsidRPr="006441BD" w:rsidRDefault="006441BD" w:rsidP="00A77790">
      <w:pPr>
        <w:spacing w:after="0"/>
        <w:rPr>
          <w:rFonts w:asciiTheme="minorHAnsi" w:eastAsia="MS Mincho" w:hAnsiTheme="minorHAnsi" w:cstheme="minorHAnsi"/>
          <w:b/>
          <w:lang w:val="en-US"/>
        </w:rPr>
      </w:pPr>
    </w:p>
    <w:p w14:paraId="0C7B9EA4" w14:textId="77777777" w:rsidR="006441BD" w:rsidRPr="006441BD" w:rsidRDefault="006441BD" w:rsidP="00A77790">
      <w:pPr>
        <w:spacing w:after="0"/>
        <w:rPr>
          <w:rFonts w:asciiTheme="minorHAnsi" w:hAnsiTheme="minorHAnsi" w:cstheme="minorHAnsi"/>
          <w:b/>
        </w:rPr>
      </w:pPr>
      <w:r w:rsidRPr="006441BD">
        <w:rPr>
          <w:rFonts w:asciiTheme="minorHAnsi" w:hAnsiTheme="minorHAnsi" w:cstheme="minorHAnsi"/>
          <w:b/>
        </w:rPr>
        <w:t>4.2 Off-site procedures</w:t>
      </w:r>
    </w:p>
    <w:p w14:paraId="7D81A508"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When taking students off the school premises, staff will ensure they always have the following:</w:t>
      </w:r>
    </w:p>
    <w:p w14:paraId="71A53198" w14:textId="6F81101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 xml:space="preserve">A school mobile phone </w:t>
      </w:r>
    </w:p>
    <w:p w14:paraId="696C80A3"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 xml:space="preserve">A portable first aid kit </w:t>
      </w:r>
    </w:p>
    <w:p w14:paraId="65A27E68" w14:textId="690EE7F4" w:rsidR="006441BD" w:rsidRDefault="006441BD" w:rsidP="00A77790">
      <w:pPr>
        <w:spacing w:after="0"/>
        <w:rPr>
          <w:rFonts w:asciiTheme="minorHAnsi" w:hAnsiTheme="minorHAnsi" w:cstheme="minorHAnsi"/>
        </w:rPr>
      </w:pPr>
      <w:r w:rsidRPr="006441BD">
        <w:rPr>
          <w:rFonts w:asciiTheme="minorHAnsi" w:hAnsiTheme="minorHAnsi" w:cstheme="minorHAnsi"/>
        </w:rPr>
        <w:t>Risk assessments will be completed by the lead member of staff</w:t>
      </w:r>
      <w:r w:rsidRPr="006441BD">
        <w:rPr>
          <w:rFonts w:asciiTheme="minorHAnsi" w:hAnsiTheme="minorHAnsi" w:cstheme="minorHAnsi"/>
          <w:color w:val="F15F22"/>
        </w:rPr>
        <w:t xml:space="preserve"> </w:t>
      </w:r>
      <w:r w:rsidRPr="006441BD">
        <w:rPr>
          <w:rFonts w:asciiTheme="minorHAnsi" w:hAnsiTheme="minorHAnsi" w:cstheme="minorHAnsi"/>
        </w:rPr>
        <w:t>prior to any educational visit that necessitates taking students off school premises. Senior Leadership team members have to sign off all education visits before they take place.</w:t>
      </w:r>
    </w:p>
    <w:p w14:paraId="6674EED5" w14:textId="77777777" w:rsidR="003721F9" w:rsidRPr="003721F9" w:rsidRDefault="003721F9" w:rsidP="00A77790">
      <w:pPr>
        <w:spacing w:after="0"/>
      </w:pPr>
      <w:bookmarkStart w:id="3" w:name="_Toc491959684"/>
    </w:p>
    <w:p w14:paraId="25D83613" w14:textId="36393B76" w:rsidR="006441BD" w:rsidRPr="003721F9" w:rsidRDefault="006441BD" w:rsidP="00A77790">
      <w:pPr>
        <w:pStyle w:val="Heading1"/>
        <w:numPr>
          <w:ilvl w:val="0"/>
          <w:numId w:val="45"/>
        </w:numPr>
        <w:spacing w:after="0"/>
        <w:rPr>
          <w:rFonts w:asciiTheme="minorHAnsi" w:hAnsiTheme="minorHAnsi" w:cstheme="minorHAnsi"/>
          <w:sz w:val="28"/>
          <w:szCs w:val="28"/>
        </w:rPr>
      </w:pPr>
      <w:r w:rsidRPr="003721F9">
        <w:rPr>
          <w:rFonts w:asciiTheme="minorHAnsi" w:hAnsiTheme="minorHAnsi" w:cstheme="minorHAnsi"/>
          <w:sz w:val="28"/>
          <w:szCs w:val="28"/>
        </w:rPr>
        <w:t xml:space="preserve">First </w:t>
      </w:r>
      <w:r w:rsidR="00144204">
        <w:rPr>
          <w:rFonts w:asciiTheme="minorHAnsi" w:hAnsiTheme="minorHAnsi" w:cstheme="minorHAnsi"/>
          <w:sz w:val="28"/>
          <w:szCs w:val="28"/>
        </w:rPr>
        <w:t>A</w:t>
      </w:r>
      <w:r w:rsidRPr="003721F9">
        <w:rPr>
          <w:rFonts w:asciiTheme="minorHAnsi" w:hAnsiTheme="minorHAnsi" w:cstheme="minorHAnsi"/>
          <w:sz w:val="28"/>
          <w:szCs w:val="28"/>
        </w:rPr>
        <w:t xml:space="preserve">id </w:t>
      </w:r>
      <w:r w:rsidR="00144204">
        <w:rPr>
          <w:rFonts w:asciiTheme="minorHAnsi" w:hAnsiTheme="minorHAnsi" w:cstheme="minorHAnsi"/>
          <w:sz w:val="28"/>
          <w:szCs w:val="28"/>
        </w:rPr>
        <w:t>E</w:t>
      </w:r>
      <w:r w:rsidRPr="003721F9">
        <w:rPr>
          <w:rFonts w:asciiTheme="minorHAnsi" w:hAnsiTheme="minorHAnsi" w:cstheme="minorHAnsi"/>
          <w:sz w:val="28"/>
          <w:szCs w:val="28"/>
        </w:rPr>
        <w:t>quipment</w:t>
      </w:r>
      <w:bookmarkEnd w:id="3"/>
      <w:r w:rsidR="006D3BB9">
        <w:rPr>
          <w:rFonts w:asciiTheme="minorHAnsi" w:hAnsiTheme="minorHAnsi" w:cstheme="minorHAnsi"/>
          <w:sz w:val="28"/>
          <w:szCs w:val="28"/>
        </w:rPr>
        <w:t xml:space="preserve"> and Storage of Medication</w:t>
      </w:r>
    </w:p>
    <w:p w14:paraId="729F3CA8" w14:textId="77777777" w:rsidR="006441BD" w:rsidRPr="006441BD" w:rsidRDefault="006441BD" w:rsidP="00A77790">
      <w:pPr>
        <w:spacing w:after="0"/>
        <w:ind w:firstLine="360"/>
        <w:rPr>
          <w:rFonts w:asciiTheme="minorHAnsi" w:hAnsiTheme="minorHAnsi" w:cstheme="minorHAnsi"/>
        </w:rPr>
      </w:pPr>
    </w:p>
    <w:p w14:paraId="2943FA5F" w14:textId="184F9334" w:rsidR="00656F89" w:rsidRPr="00656F89" w:rsidRDefault="00656F89" w:rsidP="00656F89">
      <w:pPr>
        <w:pStyle w:val="ListParagraph"/>
        <w:numPr>
          <w:ilvl w:val="1"/>
          <w:numId w:val="45"/>
        </w:numPr>
        <w:spacing w:after="0"/>
        <w:rPr>
          <w:rFonts w:asciiTheme="minorHAnsi" w:hAnsiTheme="minorHAnsi" w:cstheme="minorHAnsi"/>
          <w:b/>
          <w:bCs/>
        </w:rPr>
      </w:pPr>
      <w:r w:rsidRPr="00656F89">
        <w:rPr>
          <w:rFonts w:asciiTheme="minorHAnsi" w:hAnsiTheme="minorHAnsi" w:cstheme="minorHAnsi"/>
          <w:b/>
          <w:bCs/>
        </w:rPr>
        <w:t xml:space="preserve">First Aid Equipment </w:t>
      </w:r>
    </w:p>
    <w:p w14:paraId="61E6FD5A" w14:textId="628D2100" w:rsidR="006441BD" w:rsidRPr="00656F89" w:rsidRDefault="006441BD" w:rsidP="00656F89">
      <w:pPr>
        <w:spacing w:after="0"/>
        <w:rPr>
          <w:rFonts w:asciiTheme="minorHAnsi" w:hAnsiTheme="minorHAnsi" w:cstheme="minorHAnsi"/>
        </w:rPr>
      </w:pPr>
      <w:r w:rsidRPr="00656F89">
        <w:rPr>
          <w:rFonts w:asciiTheme="minorHAnsi" w:hAnsiTheme="minorHAnsi" w:cstheme="minorHAnsi"/>
        </w:rPr>
        <w:t>A typical first aid kit in our school will include the following:</w:t>
      </w:r>
    </w:p>
    <w:p w14:paraId="75925D81"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A leaflet with general first aid advice</w:t>
      </w:r>
    </w:p>
    <w:p w14:paraId="0B1A08B7"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Regular and large bandages</w:t>
      </w:r>
    </w:p>
    <w:p w14:paraId="00CD08DC"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Triangular bandages</w:t>
      </w:r>
    </w:p>
    <w:p w14:paraId="54D9921F"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Adhesive tape</w:t>
      </w:r>
    </w:p>
    <w:p w14:paraId="39C7A3ED"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Safety pins</w:t>
      </w:r>
    </w:p>
    <w:p w14:paraId="3AE89948"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Disposable gloves</w:t>
      </w:r>
    </w:p>
    <w:p w14:paraId="084D455D"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Antiseptic wipes</w:t>
      </w:r>
    </w:p>
    <w:p w14:paraId="176AAAF9"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Plasters of assorted sizes</w:t>
      </w:r>
    </w:p>
    <w:p w14:paraId="722DD00C"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Scissors</w:t>
      </w:r>
    </w:p>
    <w:p w14:paraId="62934209"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lastRenderedPageBreak/>
        <w:t>Cold compresses</w:t>
      </w:r>
    </w:p>
    <w:p w14:paraId="46593FD7"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Burns dressings</w:t>
      </w:r>
    </w:p>
    <w:p w14:paraId="68F2FC83" w14:textId="2F7ABE94" w:rsidR="006441BD" w:rsidRDefault="006441BD" w:rsidP="00A77790">
      <w:pPr>
        <w:spacing w:after="0"/>
        <w:rPr>
          <w:rFonts w:asciiTheme="minorHAnsi" w:hAnsiTheme="minorHAnsi" w:cstheme="minorHAnsi"/>
          <w:b/>
        </w:rPr>
      </w:pPr>
      <w:r w:rsidRPr="006441BD">
        <w:rPr>
          <w:rFonts w:asciiTheme="minorHAnsi" w:hAnsiTheme="minorHAnsi" w:cstheme="minorHAnsi"/>
          <w:b/>
        </w:rPr>
        <w:t>No medica</w:t>
      </w:r>
      <w:bookmarkStart w:id="4" w:name="_Toc491959685"/>
      <w:r w:rsidRPr="006441BD">
        <w:rPr>
          <w:rFonts w:asciiTheme="minorHAnsi" w:hAnsiTheme="minorHAnsi" w:cstheme="minorHAnsi"/>
          <w:b/>
        </w:rPr>
        <w:t>tion is kept in first aid kits.</w:t>
      </w:r>
    </w:p>
    <w:p w14:paraId="12EDF269" w14:textId="27158277" w:rsidR="00C45922" w:rsidRDefault="00C45922" w:rsidP="00A77790">
      <w:pPr>
        <w:spacing w:after="0"/>
        <w:rPr>
          <w:rFonts w:asciiTheme="minorHAnsi" w:hAnsiTheme="minorHAnsi" w:cstheme="minorHAnsi"/>
          <w:b/>
        </w:rPr>
      </w:pPr>
    </w:p>
    <w:p w14:paraId="63ED9482" w14:textId="58520EB4" w:rsidR="006D3BB9" w:rsidRPr="006D3BB9" w:rsidRDefault="006D3BB9" w:rsidP="006D3BB9">
      <w:pPr>
        <w:spacing w:after="0"/>
        <w:rPr>
          <w:rFonts w:asciiTheme="minorHAnsi" w:eastAsia="MS Mincho" w:hAnsiTheme="minorHAnsi" w:cstheme="minorHAnsi"/>
          <w:b/>
          <w:lang w:val="en-US"/>
        </w:rPr>
      </w:pPr>
      <w:r>
        <w:rPr>
          <w:rFonts w:asciiTheme="minorHAnsi" w:eastAsia="MS Mincho" w:hAnsiTheme="minorHAnsi" w:cstheme="minorHAnsi"/>
          <w:b/>
          <w:lang w:val="en-US"/>
        </w:rPr>
        <w:t xml:space="preserve">5.2 </w:t>
      </w:r>
      <w:r w:rsidRPr="006D3BB9">
        <w:rPr>
          <w:rFonts w:asciiTheme="minorHAnsi" w:eastAsia="MS Mincho" w:hAnsiTheme="minorHAnsi" w:cstheme="minorHAnsi"/>
          <w:b/>
          <w:lang w:val="en-US"/>
        </w:rPr>
        <w:t>Storage of medication</w:t>
      </w:r>
    </w:p>
    <w:p w14:paraId="50FEE0A5" w14:textId="1D56D02A" w:rsidR="006D3BB9" w:rsidRPr="006D3BB9" w:rsidRDefault="006D3BB9" w:rsidP="005C3873">
      <w:pPr>
        <w:pStyle w:val="ListParagraph"/>
        <w:numPr>
          <w:ilvl w:val="0"/>
          <w:numId w:val="49"/>
        </w:numPr>
        <w:rPr>
          <w:rFonts w:asciiTheme="minorHAnsi" w:eastAsia="MS Mincho" w:hAnsiTheme="minorHAnsi" w:cstheme="minorHAnsi"/>
          <w:bCs/>
          <w:lang w:val="en-US"/>
        </w:rPr>
      </w:pPr>
      <w:r w:rsidRPr="006D3BB9">
        <w:rPr>
          <w:rFonts w:asciiTheme="minorHAnsi" w:eastAsia="MS Mincho" w:hAnsiTheme="minorHAnsi" w:cstheme="minorHAnsi"/>
          <w:bCs/>
          <w:lang w:val="en-US"/>
        </w:rPr>
        <w:t>Medicines will always be stored securely and appropriately in accordance with individual product instructions, save where individual pupils have been given responsibility for keeping such equipment with them.</w:t>
      </w:r>
    </w:p>
    <w:p w14:paraId="7623F9F8" w14:textId="23140E30" w:rsidR="006D3BB9" w:rsidRPr="006D3BB9" w:rsidRDefault="006D3BB9" w:rsidP="005C3873">
      <w:pPr>
        <w:pStyle w:val="ListParagraph"/>
        <w:numPr>
          <w:ilvl w:val="0"/>
          <w:numId w:val="49"/>
        </w:numPr>
        <w:rPr>
          <w:rFonts w:asciiTheme="minorHAnsi" w:eastAsia="MS Mincho" w:hAnsiTheme="minorHAnsi" w:cstheme="minorHAnsi"/>
          <w:bCs/>
          <w:lang w:val="en-US"/>
        </w:rPr>
      </w:pPr>
      <w:r w:rsidRPr="006D3BB9">
        <w:rPr>
          <w:rFonts w:asciiTheme="minorHAnsi" w:eastAsia="MS Mincho" w:hAnsiTheme="minorHAnsi" w:cstheme="minorHAnsi"/>
          <w:bCs/>
          <w:lang w:val="en-US"/>
        </w:rPr>
        <w:t>All medicines will be stored in the original container in which they were dispensed, together with the prescriber’s instructions for administration, and properly labelled, showing the name of the patient, the date of prescription and the date of expiry of the medicine.</w:t>
      </w:r>
    </w:p>
    <w:p w14:paraId="04C3CDD4" w14:textId="3AB9A1FE" w:rsidR="006D3BB9" w:rsidRPr="006D3BB9" w:rsidRDefault="006D3BB9" w:rsidP="005C3873">
      <w:pPr>
        <w:pStyle w:val="ListParagraph"/>
        <w:numPr>
          <w:ilvl w:val="0"/>
          <w:numId w:val="49"/>
        </w:numPr>
        <w:rPr>
          <w:rFonts w:asciiTheme="minorHAnsi" w:eastAsia="MS Mincho" w:hAnsiTheme="minorHAnsi" w:cstheme="minorHAnsi"/>
          <w:bCs/>
          <w:lang w:val="en-US"/>
        </w:rPr>
      </w:pPr>
      <w:r w:rsidRPr="006D3BB9">
        <w:rPr>
          <w:rFonts w:asciiTheme="minorHAnsi" w:eastAsia="MS Mincho" w:hAnsiTheme="minorHAnsi" w:cstheme="minorHAnsi"/>
          <w:bCs/>
          <w:lang w:val="en-US"/>
        </w:rPr>
        <w:t>All medicines will be returned to the parent for safe disposal when they are no longer required or have expired.</w:t>
      </w:r>
    </w:p>
    <w:p w14:paraId="532F2051" w14:textId="5B18FDD3" w:rsidR="006D3BB9" w:rsidRPr="006D3BB9" w:rsidRDefault="006D3BB9" w:rsidP="005C3873">
      <w:pPr>
        <w:pStyle w:val="ListParagraph"/>
        <w:numPr>
          <w:ilvl w:val="0"/>
          <w:numId w:val="49"/>
        </w:numPr>
        <w:rPr>
          <w:rFonts w:asciiTheme="minorHAnsi" w:eastAsia="MS Mincho" w:hAnsiTheme="minorHAnsi" w:cstheme="minorHAnsi"/>
          <w:bCs/>
          <w:lang w:val="en-US"/>
        </w:rPr>
      </w:pPr>
      <w:r w:rsidRPr="006D3BB9">
        <w:rPr>
          <w:rFonts w:asciiTheme="minorHAnsi" w:eastAsia="MS Mincho" w:hAnsiTheme="minorHAnsi" w:cstheme="minorHAnsi"/>
          <w:bCs/>
          <w:lang w:val="en-US"/>
        </w:rPr>
        <w:t>An emergency supply of medication will be available for pupils with medical conditions that require regular medication or potentially lifesaving equipment, e.g. an EpiPen.</w:t>
      </w:r>
    </w:p>
    <w:p w14:paraId="7F3AD463" w14:textId="18279B8E" w:rsidR="00C45922" w:rsidRDefault="006D3BB9" w:rsidP="00863212">
      <w:pPr>
        <w:pStyle w:val="ListParagraph"/>
        <w:numPr>
          <w:ilvl w:val="0"/>
          <w:numId w:val="49"/>
        </w:numPr>
        <w:spacing w:before="0" w:after="0"/>
        <w:rPr>
          <w:rFonts w:asciiTheme="minorHAnsi" w:eastAsia="MS Mincho" w:hAnsiTheme="minorHAnsi" w:cstheme="minorHAnsi"/>
          <w:bCs/>
          <w:lang w:val="en-US"/>
        </w:rPr>
      </w:pPr>
      <w:r w:rsidRPr="006D3BB9">
        <w:rPr>
          <w:rFonts w:asciiTheme="minorHAnsi" w:eastAsia="MS Mincho" w:hAnsiTheme="minorHAnsi" w:cstheme="minorHAnsi"/>
          <w:bCs/>
          <w:lang w:val="en-US"/>
        </w:rPr>
        <w:t>Parents will advise the school when a child has a chronic medical condition or severe allergy so that</w:t>
      </w:r>
      <w:r w:rsidR="005C3873">
        <w:rPr>
          <w:rFonts w:asciiTheme="minorHAnsi" w:eastAsia="MS Mincho" w:hAnsiTheme="minorHAnsi" w:cstheme="minorHAnsi"/>
          <w:bCs/>
          <w:lang w:val="en-US"/>
        </w:rPr>
        <w:t xml:space="preserve"> </w:t>
      </w:r>
      <w:r w:rsidRPr="006D3BB9">
        <w:rPr>
          <w:rFonts w:asciiTheme="minorHAnsi" w:eastAsia="MS Mincho" w:hAnsiTheme="minorHAnsi" w:cstheme="minorHAnsi"/>
          <w:bCs/>
          <w:lang w:val="en-US"/>
        </w:rPr>
        <w:t xml:space="preserve">an IHP can be implemented and staff can be trained to deal with any emergency in an appropriate </w:t>
      </w:r>
      <w:r w:rsidRPr="005C3873">
        <w:rPr>
          <w:rFonts w:asciiTheme="minorHAnsi" w:eastAsia="MS Mincho" w:hAnsiTheme="minorHAnsi" w:cstheme="minorHAnsi"/>
          <w:bCs/>
          <w:lang w:val="en-US"/>
        </w:rPr>
        <w:t>way. Examples of this include epilepsy, diabetes and anaphylaxis. A disclaimer will be signed by the parents in this regard.</w:t>
      </w:r>
    </w:p>
    <w:p w14:paraId="42874AA9" w14:textId="5EF55ABE" w:rsidR="00BD28F6" w:rsidRPr="00863212" w:rsidRDefault="00BD28F6" w:rsidP="00863212">
      <w:pPr>
        <w:numPr>
          <w:ilvl w:val="0"/>
          <w:numId w:val="41"/>
        </w:numPr>
        <w:spacing w:before="0" w:after="0"/>
        <w:ind w:left="567" w:hanging="283"/>
        <w:rPr>
          <w:rFonts w:asciiTheme="minorHAnsi" w:hAnsiTheme="minorHAnsi" w:cstheme="minorHAnsi"/>
        </w:rPr>
      </w:pPr>
      <w:r>
        <w:rPr>
          <w:rFonts w:asciiTheme="minorHAnsi" w:eastAsia="MS Mincho" w:hAnsiTheme="minorHAnsi" w:cstheme="minorHAnsi"/>
          <w:bCs/>
          <w:lang w:val="en-US"/>
        </w:rPr>
        <w:t xml:space="preserve">See </w:t>
      </w:r>
      <w:r w:rsidR="00863212">
        <w:rPr>
          <w:rFonts w:asciiTheme="minorHAnsi" w:hAnsiTheme="minorHAnsi" w:cstheme="minorHAnsi"/>
        </w:rPr>
        <w:t xml:space="preserve">Supporting Students with Medical Needs and Administering Medication Policy </w:t>
      </w:r>
      <w:r w:rsidRPr="00863212">
        <w:rPr>
          <w:rFonts w:asciiTheme="minorHAnsi" w:eastAsia="MS Mincho" w:hAnsiTheme="minorHAnsi" w:cstheme="minorHAnsi"/>
          <w:bCs/>
          <w:lang w:val="en-US"/>
        </w:rPr>
        <w:t>for further information.</w:t>
      </w:r>
    </w:p>
    <w:p w14:paraId="2341DE21" w14:textId="77777777" w:rsidR="003721F9" w:rsidRPr="003721F9" w:rsidRDefault="003721F9" w:rsidP="00A77790">
      <w:pPr>
        <w:spacing w:after="0"/>
        <w:rPr>
          <w:rFonts w:asciiTheme="minorHAnsi" w:hAnsiTheme="minorHAnsi" w:cstheme="minorHAnsi"/>
          <w:b/>
          <w:sz w:val="28"/>
          <w:szCs w:val="28"/>
        </w:rPr>
      </w:pPr>
    </w:p>
    <w:p w14:paraId="17C34FD7" w14:textId="0828F249" w:rsidR="006441BD" w:rsidRPr="003721F9" w:rsidRDefault="006441BD" w:rsidP="00A77790">
      <w:pPr>
        <w:pStyle w:val="ListParagraph"/>
        <w:numPr>
          <w:ilvl w:val="0"/>
          <w:numId w:val="45"/>
        </w:numPr>
        <w:spacing w:after="0"/>
        <w:rPr>
          <w:rFonts w:asciiTheme="minorHAnsi" w:hAnsiTheme="minorHAnsi" w:cstheme="minorHAnsi"/>
          <w:b/>
          <w:sz w:val="28"/>
          <w:szCs w:val="28"/>
        </w:rPr>
      </w:pPr>
      <w:r w:rsidRPr="003721F9">
        <w:rPr>
          <w:rFonts w:asciiTheme="minorHAnsi" w:hAnsiTheme="minorHAnsi" w:cstheme="minorHAnsi"/>
          <w:b/>
          <w:sz w:val="28"/>
          <w:szCs w:val="28"/>
        </w:rPr>
        <w:t>Record-</w:t>
      </w:r>
      <w:r w:rsidR="00CA6945">
        <w:rPr>
          <w:rFonts w:asciiTheme="minorHAnsi" w:hAnsiTheme="minorHAnsi" w:cstheme="minorHAnsi"/>
          <w:b/>
          <w:sz w:val="28"/>
          <w:szCs w:val="28"/>
        </w:rPr>
        <w:t>K</w:t>
      </w:r>
      <w:r w:rsidRPr="003721F9">
        <w:rPr>
          <w:rFonts w:asciiTheme="minorHAnsi" w:hAnsiTheme="minorHAnsi" w:cstheme="minorHAnsi"/>
          <w:b/>
          <w:sz w:val="28"/>
          <w:szCs w:val="28"/>
        </w:rPr>
        <w:t xml:space="preserve">eeping and </w:t>
      </w:r>
      <w:r w:rsidR="00CA6945">
        <w:rPr>
          <w:rFonts w:asciiTheme="minorHAnsi" w:hAnsiTheme="minorHAnsi" w:cstheme="minorHAnsi"/>
          <w:b/>
          <w:sz w:val="28"/>
          <w:szCs w:val="28"/>
        </w:rPr>
        <w:t>R</w:t>
      </w:r>
      <w:r w:rsidRPr="003721F9">
        <w:rPr>
          <w:rFonts w:asciiTheme="minorHAnsi" w:hAnsiTheme="minorHAnsi" w:cstheme="minorHAnsi"/>
          <w:b/>
          <w:sz w:val="28"/>
          <w:szCs w:val="28"/>
        </w:rPr>
        <w:t>eporting</w:t>
      </w:r>
      <w:bookmarkEnd w:id="4"/>
    </w:p>
    <w:p w14:paraId="3ADAB8CF" w14:textId="5FCBA0FE" w:rsidR="006441BD" w:rsidRPr="006441BD" w:rsidRDefault="003721F9" w:rsidP="00A77790">
      <w:pPr>
        <w:spacing w:after="0"/>
        <w:rPr>
          <w:rFonts w:asciiTheme="minorHAnsi" w:hAnsiTheme="minorHAnsi" w:cstheme="minorHAnsi"/>
          <w:b/>
        </w:rPr>
      </w:pPr>
      <w:r>
        <w:rPr>
          <w:rFonts w:asciiTheme="minorHAnsi" w:hAnsiTheme="minorHAnsi" w:cstheme="minorHAnsi"/>
          <w:b/>
        </w:rPr>
        <w:t xml:space="preserve">6.1 </w:t>
      </w:r>
      <w:r w:rsidR="006441BD" w:rsidRPr="006441BD">
        <w:rPr>
          <w:rFonts w:asciiTheme="minorHAnsi" w:hAnsiTheme="minorHAnsi" w:cstheme="minorHAnsi"/>
          <w:b/>
        </w:rPr>
        <w:t>First aid and accident record book</w:t>
      </w:r>
    </w:p>
    <w:p w14:paraId="798032DB" w14:textId="2B26FD73" w:rsidR="003721F9" w:rsidRDefault="003721F9" w:rsidP="00A77790">
      <w:pPr>
        <w:numPr>
          <w:ilvl w:val="0"/>
          <w:numId w:val="41"/>
        </w:numPr>
        <w:spacing w:before="120" w:after="0"/>
        <w:ind w:left="567" w:hanging="283"/>
        <w:rPr>
          <w:rFonts w:asciiTheme="minorHAnsi" w:hAnsiTheme="minorHAnsi" w:cstheme="minorHAnsi"/>
        </w:rPr>
      </w:pPr>
      <w:r>
        <w:rPr>
          <w:rFonts w:asciiTheme="minorHAnsi" w:hAnsiTheme="minorHAnsi" w:cstheme="minorHAnsi"/>
        </w:rPr>
        <w:t>Windmill Hill School uses an online system (Arbour) to record accidents, incidents and any outcomes, such as the need for First Aid</w:t>
      </w:r>
      <w:r w:rsidR="003D48C9">
        <w:rPr>
          <w:rFonts w:asciiTheme="minorHAnsi" w:hAnsiTheme="minorHAnsi" w:cstheme="minorHAnsi"/>
        </w:rPr>
        <w:t>.</w:t>
      </w:r>
    </w:p>
    <w:p w14:paraId="73F09E89" w14:textId="045AD195"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Any accident will be recorded by the first aider/member of staff</w:t>
      </w:r>
      <w:r w:rsidRPr="006441BD">
        <w:rPr>
          <w:rFonts w:asciiTheme="minorHAnsi" w:hAnsiTheme="minorHAnsi" w:cstheme="minorHAnsi"/>
          <w:color w:val="F15F22"/>
        </w:rPr>
        <w:t xml:space="preserve"> </w:t>
      </w:r>
      <w:r w:rsidRPr="006441BD">
        <w:rPr>
          <w:rFonts w:asciiTheme="minorHAnsi" w:hAnsiTheme="minorHAnsi" w:cstheme="minorHAnsi"/>
        </w:rPr>
        <w:t>on the same day or as soon as possible after an incident resulting in an injury</w:t>
      </w:r>
      <w:r w:rsidR="003D48C9">
        <w:rPr>
          <w:rFonts w:asciiTheme="minorHAnsi" w:hAnsiTheme="minorHAnsi" w:cstheme="minorHAnsi"/>
        </w:rPr>
        <w:t>.</w:t>
      </w:r>
    </w:p>
    <w:p w14:paraId="70FED697" w14:textId="02A32C31" w:rsidR="006441BD" w:rsidRDefault="006441BD" w:rsidP="00EF44C6">
      <w:pPr>
        <w:spacing w:before="120" w:after="0"/>
        <w:rPr>
          <w:rFonts w:asciiTheme="minorHAnsi" w:hAnsiTheme="minorHAnsi" w:cstheme="minorHAnsi"/>
        </w:rPr>
      </w:pPr>
      <w:r w:rsidRPr="006441BD">
        <w:rPr>
          <w:rFonts w:asciiTheme="minorHAnsi" w:hAnsiTheme="minorHAnsi" w:cstheme="minorHAnsi"/>
        </w:rPr>
        <w:t>As much detail as possible should be supplied when reporting an accident</w:t>
      </w:r>
      <w:r w:rsidR="003D48C9">
        <w:rPr>
          <w:rFonts w:asciiTheme="minorHAnsi" w:hAnsiTheme="minorHAnsi" w:cstheme="minorHAnsi"/>
        </w:rPr>
        <w:t xml:space="preserve"> including:</w:t>
      </w:r>
      <w:r w:rsidR="00EF44C6" w:rsidRPr="00EF44C6">
        <w:rPr>
          <w:rFonts w:asciiTheme="minorHAnsi" w:hAnsiTheme="minorHAnsi" w:cstheme="minorHAnsi"/>
        </w:rPr>
        <w:t xml:space="preserve"> </w:t>
      </w:r>
      <w:r w:rsidR="00EF44C6" w:rsidRPr="003D48C9">
        <w:rPr>
          <w:rFonts w:asciiTheme="minorHAnsi" w:hAnsiTheme="minorHAnsi" w:cstheme="minorHAnsi"/>
        </w:rPr>
        <w:t>date, time, name of first aider, class number, injury description, treatment given, teacher notified and parent notified</w:t>
      </w:r>
    </w:p>
    <w:p w14:paraId="7B7B638D" w14:textId="77777777" w:rsidR="006441BD" w:rsidRPr="006441BD" w:rsidRDefault="006441BD" w:rsidP="00A77790">
      <w:pPr>
        <w:spacing w:after="0"/>
        <w:ind w:left="567"/>
        <w:rPr>
          <w:rFonts w:asciiTheme="minorHAnsi" w:hAnsiTheme="minorHAnsi" w:cstheme="minorHAnsi"/>
        </w:rPr>
      </w:pPr>
    </w:p>
    <w:p w14:paraId="47A70C70" w14:textId="77777777" w:rsidR="006441BD" w:rsidRPr="006441BD" w:rsidRDefault="006441BD" w:rsidP="00A77790">
      <w:pPr>
        <w:spacing w:after="0"/>
        <w:rPr>
          <w:rFonts w:asciiTheme="minorHAnsi" w:eastAsia="MS Mincho" w:hAnsiTheme="minorHAnsi" w:cstheme="minorHAnsi"/>
          <w:b/>
          <w:lang w:val="en-US"/>
        </w:rPr>
      </w:pPr>
      <w:r w:rsidRPr="006441BD">
        <w:rPr>
          <w:rFonts w:asciiTheme="minorHAnsi" w:hAnsiTheme="minorHAnsi" w:cstheme="minorHAnsi"/>
          <w:b/>
        </w:rPr>
        <w:t>6.2 Reporting to the HSE</w:t>
      </w:r>
    </w:p>
    <w:p w14:paraId="6E94F409" w14:textId="2FE619B5" w:rsidR="006441BD" w:rsidRDefault="006441BD" w:rsidP="00A77790">
      <w:pPr>
        <w:spacing w:after="0"/>
        <w:rPr>
          <w:rFonts w:asciiTheme="minorHAnsi" w:hAnsiTheme="minorHAnsi" w:cstheme="minorHAnsi"/>
        </w:rPr>
      </w:pPr>
      <w:r w:rsidRPr="006441BD">
        <w:rPr>
          <w:rFonts w:asciiTheme="minorHAnsi" w:hAnsiTheme="minorHAnsi" w:cstheme="minorHAnsi"/>
        </w:rPr>
        <w:t>The Headteacher will keep a record of any accident which results in a reportable injury, disease, or dangerous occurrence as defined in the RIDDOR 2013 legislation (regulations 4, 5, 6 and 7).</w:t>
      </w:r>
    </w:p>
    <w:p w14:paraId="29750202" w14:textId="77777777" w:rsidR="003721F9" w:rsidRPr="006441BD" w:rsidRDefault="003721F9" w:rsidP="00A77790">
      <w:pPr>
        <w:spacing w:after="0"/>
        <w:rPr>
          <w:rFonts w:asciiTheme="minorHAnsi" w:hAnsiTheme="minorHAnsi" w:cstheme="minorHAnsi"/>
        </w:rPr>
      </w:pPr>
    </w:p>
    <w:p w14:paraId="6362E4D2"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lastRenderedPageBreak/>
        <w:t xml:space="preserve">The Headteacher will report these to the Health and Safety Executive as soon as it is reasonably practicable and in any event within 10 days of the incident. Reportable injuries, diseases or dangerous occurrences include: </w:t>
      </w:r>
    </w:p>
    <w:p w14:paraId="63F12753"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Death</w:t>
      </w:r>
    </w:p>
    <w:p w14:paraId="357E8F98"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Specified injuries, which are:</w:t>
      </w:r>
    </w:p>
    <w:p w14:paraId="53577809"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Fractures, other than to fingers, thumbs and toes</w:t>
      </w:r>
    </w:p>
    <w:p w14:paraId="5DA4C57D"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Amputations</w:t>
      </w:r>
    </w:p>
    <w:p w14:paraId="15392C8C"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Any injury likely to lead to permanent loss of sight or reduction in sight</w:t>
      </w:r>
    </w:p>
    <w:p w14:paraId="4D6EAC0F"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Any crush injury to the head or torso causing damage to the brain or internal organs</w:t>
      </w:r>
    </w:p>
    <w:p w14:paraId="29CB93F1"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 xml:space="preserve">Serious burns (including scalding) </w:t>
      </w:r>
    </w:p>
    <w:p w14:paraId="01F74BE3"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Any scalping requiring hospital treatment</w:t>
      </w:r>
    </w:p>
    <w:p w14:paraId="0726F3F2"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Any loss of consciousness caused by head injury or asphyxia</w:t>
      </w:r>
    </w:p>
    <w:p w14:paraId="7C695265"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Any other injury arising from working in an enclosed space which leads to hypothermia or heat-induced illness, or requires resuscitation or admittance to hospital for more than 24 hours</w:t>
      </w:r>
    </w:p>
    <w:p w14:paraId="6F8AE876"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Injuries where an employee is away from work or unable to perform their normal work duties for more than 7 consecutive days (not including the day of the incident)</w:t>
      </w:r>
    </w:p>
    <w:p w14:paraId="3F04EAA2"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Where an accident leads to someone being taken to hospital</w:t>
      </w:r>
    </w:p>
    <w:p w14:paraId="3AAA14C1"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 xml:space="preserve">Near-miss events that do not result in an injury, but could have done. Examples of near-miss events relevant to schools include, but are not limited to: </w:t>
      </w:r>
    </w:p>
    <w:p w14:paraId="29EB0A07"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The collapse or failure of load-bearing parts of lifts and lifting equipment</w:t>
      </w:r>
    </w:p>
    <w:p w14:paraId="38EC872F"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The accidental release of a biological agent likely to cause severe human illness</w:t>
      </w:r>
    </w:p>
    <w:p w14:paraId="650AEB57"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The accidental release or escape of any substance that may cause a serious injury or damage to health</w:t>
      </w:r>
    </w:p>
    <w:p w14:paraId="6EF35D91" w14:textId="77777777" w:rsidR="006441BD" w:rsidRPr="006441BD" w:rsidRDefault="006441BD" w:rsidP="00A77790">
      <w:pPr>
        <w:numPr>
          <w:ilvl w:val="1"/>
          <w:numId w:val="41"/>
        </w:numPr>
        <w:spacing w:before="120" w:after="0"/>
        <w:rPr>
          <w:rFonts w:asciiTheme="minorHAnsi" w:hAnsiTheme="minorHAnsi" w:cstheme="minorHAnsi"/>
        </w:rPr>
      </w:pPr>
      <w:r w:rsidRPr="006441BD">
        <w:rPr>
          <w:rFonts w:asciiTheme="minorHAnsi" w:hAnsiTheme="minorHAnsi" w:cstheme="minorHAnsi"/>
        </w:rPr>
        <w:t>An electrical short circuit or overload causing a fire or explosion</w:t>
      </w:r>
    </w:p>
    <w:p w14:paraId="09597246" w14:textId="77777777" w:rsidR="006441BD" w:rsidRPr="006441BD" w:rsidRDefault="006441BD" w:rsidP="00A77790">
      <w:pPr>
        <w:spacing w:after="0"/>
        <w:rPr>
          <w:rFonts w:asciiTheme="minorHAnsi" w:eastAsia="MS Mincho" w:hAnsiTheme="minorHAnsi" w:cstheme="minorHAnsi"/>
          <w:lang w:val="en-US"/>
        </w:rPr>
      </w:pPr>
    </w:p>
    <w:p w14:paraId="47819ECD"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 xml:space="preserve">All school staff are able to undertake first aid training if they would like to. </w:t>
      </w:r>
    </w:p>
    <w:p w14:paraId="52B6013A" w14:textId="696B054A"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All first aiders must have completed a training course</w:t>
      </w:r>
      <w:r w:rsidR="005C3331">
        <w:rPr>
          <w:rFonts w:asciiTheme="minorHAnsi" w:hAnsiTheme="minorHAnsi" w:cstheme="minorHAnsi"/>
        </w:rPr>
        <w:t xml:space="preserve"> </w:t>
      </w:r>
      <w:r w:rsidRPr="006441BD">
        <w:rPr>
          <w:rFonts w:asciiTheme="minorHAnsi" w:hAnsiTheme="minorHAnsi" w:cstheme="minorHAnsi"/>
        </w:rPr>
        <w:t>and must hold a valid certificate of competence to show this. The school will keep a register of all trained first aiders, what training they have received and when this is valid until.</w:t>
      </w:r>
    </w:p>
    <w:p w14:paraId="2B59F759" w14:textId="3DDF0E81" w:rsidR="006441BD" w:rsidRDefault="006441BD" w:rsidP="00A77790">
      <w:pPr>
        <w:spacing w:after="0"/>
        <w:rPr>
          <w:rFonts w:asciiTheme="minorHAnsi" w:hAnsiTheme="minorHAnsi" w:cstheme="minorHAnsi"/>
        </w:rPr>
      </w:pPr>
      <w:r w:rsidRPr="006441BD">
        <w:rPr>
          <w:rFonts w:asciiTheme="minorHAnsi" w:hAnsiTheme="minorHAnsi" w:cstheme="minorHAnsi"/>
        </w:rPr>
        <w:t xml:space="preserve">Staff are encouraged to renew their first aid training when it is no longer valid. </w:t>
      </w:r>
    </w:p>
    <w:p w14:paraId="313C45C1" w14:textId="06096A2A" w:rsidR="003721F9" w:rsidRDefault="003721F9" w:rsidP="00A77790">
      <w:pPr>
        <w:spacing w:after="0"/>
        <w:rPr>
          <w:rFonts w:asciiTheme="minorHAnsi" w:hAnsiTheme="minorHAnsi" w:cstheme="minorHAnsi"/>
        </w:rPr>
      </w:pPr>
    </w:p>
    <w:p w14:paraId="5FC73031" w14:textId="533EE075" w:rsidR="008170C8" w:rsidRPr="008170C8" w:rsidRDefault="008170C8" w:rsidP="008170C8">
      <w:pPr>
        <w:spacing w:after="0"/>
        <w:rPr>
          <w:rFonts w:asciiTheme="minorHAnsi" w:hAnsiTheme="minorHAnsi" w:cstheme="minorHAnsi"/>
          <w:b/>
          <w:bCs/>
        </w:rPr>
      </w:pPr>
      <w:r w:rsidRPr="008170C8">
        <w:rPr>
          <w:rFonts w:asciiTheme="minorHAnsi" w:hAnsiTheme="minorHAnsi" w:cstheme="minorHAnsi"/>
          <w:b/>
          <w:bCs/>
        </w:rPr>
        <w:lastRenderedPageBreak/>
        <w:t>6.3 Reporting to parents</w:t>
      </w:r>
    </w:p>
    <w:p w14:paraId="7790BDF6" w14:textId="77777777" w:rsidR="008170C8" w:rsidRPr="008170C8" w:rsidRDefault="008170C8" w:rsidP="008170C8">
      <w:pPr>
        <w:spacing w:after="0"/>
        <w:rPr>
          <w:rFonts w:asciiTheme="minorHAnsi" w:hAnsiTheme="minorHAnsi" w:cstheme="minorHAnsi"/>
        </w:rPr>
      </w:pPr>
      <w:r w:rsidRPr="008170C8">
        <w:rPr>
          <w:rFonts w:asciiTheme="minorHAnsi" w:hAnsiTheme="minorHAnsi" w:cstheme="minorHAnsi"/>
        </w:rPr>
        <w:t xml:space="preserve">In the event of incident or injury to a pupil, at least one of the pupil’s parents will be informed as </w:t>
      </w:r>
    </w:p>
    <w:p w14:paraId="06D4715E" w14:textId="77777777" w:rsidR="008170C8" w:rsidRPr="008170C8" w:rsidRDefault="008170C8" w:rsidP="008170C8">
      <w:pPr>
        <w:spacing w:after="0"/>
        <w:rPr>
          <w:rFonts w:asciiTheme="minorHAnsi" w:hAnsiTheme="minorHAnsi" w:cstheme="minorHAnsi"/>
        </w:rPr>
      </w:pPr>
      <w:r w:rsidRPr="008170C8">
        <w:rPr>
          <w:rFonts w:asciiTheme="minorHAnsi" w:hAnsiTheme="minorHAnsi" w:cstheme="minorHAnsi"/>
        </w:rPr>
        <w:t>soon as practicable possible.</w:t>
      </w:r>
    </w:p>
    <w:p w14:paraId="1F0DE550" w14:textId="77777777" w:rsidR="008170C8" w:rsidRPr="008170C8" w:rsidRDefault="008170C8" w:rsidP="008170C8">
      <w:pPr>
        <w:spacing w:after="0"/>
        <w:rPr>
          <w:rFonts w:asciiTheme="minorHAnsi" w:hAnsiTheme="minorHAnsi" w:cstheme="minorHAnsi"/>
        </w:rPr>
      </w:pPr>
      <w:r w:rsidRPr="008170C8">
        <w:rPr>
          <w:rFonts w:asciiTheme="minorHAnsi" w:hAnsiTheme="minorHAnsi" w:cstheme="minorHAnsi"/>
        </w:rPr>
        <w:t xml:space="preserve">Parents will be informed in writing of any injury to the head, whether minor or major, and be given </w:t>
      </w:r>
    </w:p>
    <w:p w14:paraId="7322F072" w14:textId="77777777" w:rsidR="008170C8" w:rsidRPr="008170C8" w:rsidRDefault="008170C8" w:rsidP="008170C8">
      <w:pPr>
        <w:spacing w:after="0"/>
        <w:rPr>
          <w:rFonts w:asciiTheme="minorHAnsi" w:hAnsiTheme="minorHAnsi" w:cstheme="minorHAnsi"/>
        </w:rPr>
      </w:pPr>
      <w:r w:rsidRPr="008170C8">
        <w:rPr>
          <w:rFonts w:asciiTheme="minorHAnsi" w:hAnsiTheme="minorHAnsi" w:cstheme="minorHAnsi"/>
        </w:rPr>
        <w:t>guidance on the action to take if symptoms develop.</w:t>
      </w:r>
    </w:p>
    <w:p w14:paraId="1E6F4312" w14:textId="77777777" w:rsidR="008170C8" w:rsidRPr="008170C8" w:rsidRDefault="008170C8" w:rsidP="008170C8">
      <w:pPr>
        <w:spacing w:after="0"/>
        <w:rPr>
          <w:rFonts w:asciiTheme="minorHAnsi" w:hAnsiTheme="minorHAnsi" w:cstheme="minorHAnsi"/>
        </w:rPr>
      </w:pPr>
      <w:r w:rsidRPr="008170C8">
        <w:rPr>
          <w:rFonts w:asciiTheme="minorHAnsi" w:hAnsiTheme="minorHAnsi" w:cstheme="minorHAnsi"/>
        </w:rPr>
        <w:t xml:space="preserve">In the event of a serious injury or an incident requiring emergency medical treatment, the pupil’s </w:t>
      </w:r>
    </w:p>
    <w:p w14:paraId="323A8AC6" w14:textId="2D6CD48B" w:rsidR="008170C8" w:rsidRPr="006441BD" w:rsidRDefault="008170C8" w:rsidP="008170C8">
      <w:pPr>
        <w:spacing w:after="0"/>
        <w:rPr>
          <w:rFonts w:asciiTheme="minorHAnsi" w:hAnsiTheme="minorHAnsi" w:cstheme="minorHAnsi"/>
        </w:rPr>
      </w:pPr>
      <w:r w:rsidRPr="008170C8">
        <w:rPr>
          <w:rFonts w:asciiTheme="minorHAnsi" w:hAnsiTheme="minorHAnsi" w:cstheme="minorHAnsi"/>
        </w:rPr>
        <w:t>class teacher will telephone the pupil’s parents as soon as possible.</w:t>
      </w:r>
    </w:p>
    <w:p w14:paraId="3572CCAD" w14:textId="66F7E811" w:rsidR="006441BD" w:rsidRPr="003721F9" w:rsidRDefault="006441BD" w:rsidP="00A77790">
      <w:pPr>
        <w:pStyle w:val="Heading1"/>
        <w:numPr>
          <w:ilvl w:val="0"/>
          <w:numId w:val="45"/>
        </w:numPr>
        <w:tabs>
          <w:tab w:val="num" w:pos="360"/>
        </w:tabs>
        <w:spacing w:after="0"/>
        <w:rPr>
          <w:rFonts w:asciiTheme="minorHAnsi" w:hAnsiTheme="minorHAnsi" w:cstheme="minorHAnsi"/>
          <w:sz w:val="28"/>
          <w:szCs w:val="28"/>
        </w:rPr>
      </w:pPr>
      <w:bookmarkStart w:id="5" w:name="_Toc491959687"/>
      <w:r w:rsidRPr="003721F9">
        <w:rPr>
          <w:rFonts w:asciiTheme="minorHAnsi" w:hAnsiTheme="minorHAnsi" w:cstheme="minorHAnsi"/>
          <w:sz w:val="28"/>
          <w:szCs w:val="28"/>
        </w:rPr>
        <w:t xml:space="preserve">Monitoring </w:t>
      </w:r>
      <w:r w:rsidR="00F31C46">
        <w:rPr>
          <w:rFonts w:asciiTheme="minorHAnsi" w:hAnsiTheme="minorHAnsi" w:cstheme="minorHAnsi"/>
          <w:sz w:val="28"/>
          <w:szCs w:val="28"/>
        </w:rPr>
        <w:t>A</w:t>
      </w:r>
      <w:r w:rsidRPr="003721F9">
        <w:rPr>
          <w:rFonts w:asciiTheme="minorHAnsi" w:hAnsiTheme="minorHAnsi" w:cstheme="minorHAnsi"/>
          <w:sz w:val="28"/>
          <w:szCs w:val="28"/>
        </w:rPr>
        <w:t>rrangements</w:t>
      </w:r>
      <w:bookmarkEnd w:id="5"/>
    </w:p>
    <w:p w14:paraId="1022DD4C"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This policy will be reviewed by the Headteacher every two years.</w:t>
      </w:r>
    </w:p>
    <w:p w14:paraId="249054EC"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 xml:space="preserve">At every review, the policy will be approved by the </w:t>
      </w:r>
      <w:bookmarkStart w:id="6" w:name="_Toc491959688"/>
      <w:r w:rsidRPr="006441BD">
        <w:rPr>
          <w:rFonts w:asciiTheme="minorHAnsi" w:hAnsiTheme="minorHAnsi" w:cstheme="minorHAnsi"/>
        </w:rPr>
        <w:t>Governing Body.</w:t>
      </w:r>
    </w:p>
    <w:p w14:paraId="5016B0EF" w14:textId="77777777" w:rsidR="006441BD" w:rsidRPr="006441BD" w:rsidRDefault="006441BD" w:rsidP="00A77790">
      <w:pPr>
        <w:spacing w:after="0"/>
        <w:rPr>
          <w:rFonts w:asciiTheme="minorHAnsi" w:hAnsiTheme="minorHAnsi" w:cstheme="minorHAnsi"/>
        </w:rPr>
      </w:pPr>
    </w:p>
    <w:p w14:paraId="118E9A71"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Links with other policies</w:t>
      </w:r>
      <w:bookmarkEnd w:id="6"/>
    </w:p>
    <w:p w14:paraId="26C79DD2" w14:textId="77777777" w:rsidR="006441BD" w:rsidRPr="006441BD" w:rsidRDefault="006441BD" w:rsidP="00A77790">
      <w:pPr>
        <w:spacing w:after="0"/>
        <w:rPr>
          <w:rFonts w:asciiTheme="minorHAnsi" w:hAnsiTheme="minorHAnsi" w:cstheme="minorHAnsi"/>
        </w:rPr>
      </w:pPr>
      <w:r w:rsidRPr="006441BD">
        <w:rPr>
          <w:rFonts w:asciiTheme="minorHAnsi" w:hAnsiTheme="minorHAnsi" w:cstheme="minorHAnsi"/>
        </w:rPr>
        <w:t xml:space="preserve">This first aid policy is linked to the </w:t>
      </w:r>
    </w:p>
    <w:p w14:paraId="52FE40AD"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Health and safety policy</w:t>
      </w:r>
    </w:p>
    <w:p w14:paraId="7F04204F" w14:textId="77777777" w:rsidR="006441BD" w:rsidRPr="006441BD" w:rsidRDefault="006441BD" w:rsidP="00A77790">
      <w:pPr>
        <w:numPr>
          <w:ilvl w:val="0"/>
          <w:numId w:val="41"/>
        </w:numPr>
        <w:spacing w:before="120" w:after="0"/>
        <w:ind w:left="567" w:hanging="283"/>
        <w:rPr>
          <w:rFonts w:asciiTheme="minorHAnsi" w:hAnsiTheme="minorHAnsi" w:cstheme="minorHAnsi"/>
        </w:rPr>
      </w:pPr>
      <w:r w:rsidRPr="006441BD">
        <w:rPr>
          <w:rFonts w:asciiTheme="minorHAnsi" w:hAnsiTheme="minorHAnsi" w:cstheme="minorHAnsi"/>
        </w:rPr>
        <w:t>Risk assessment policy</w:t>
      </w:r>
    </w:p>
    <w:p w14:paraId="5C587361" w14:textId="02CE2104" w:rsidR="006441BD" w:rsidRDefault="00863212" w:rsidP="00A77790">
      <w:pPr>
        <w:numPr>
          <w:ilvl w:val="0"/>
          <w:numId w:val="41"/>
        </w:numPr>
        <w:spacing w:before="120" w:after="0"/>
        <w:ind w:left="567" w:hanging="283"/>
        <w:rPr>
          <w:rFonts w:asciiTheme="minorHAnsi" w:hAnsiTheme="minorHAnsi" w:cstheme="minorHAnsi"/>
        </w:rPr>
      </w:pPr>
      <w:r>
        <w:rPr>
          <w:rFonts w:asciiTheme="minorHAnsi" w:hAnsiTheme="minorHAnsi" w:cstheme="minorHAnsi"/>
        </w:rPr>
        <w:t>Supporting Students with Medical Needs and Administering Medication Policy</w:t>
      </w:r>
    </w:p>
    <w:p w14:paraId="6F88EDFB" w14:textId="77777777" w:rsidR="006441BD" w:rsidRPr="00780D41" w:rsidRDefault="006441BD" w:rsidP="00A77790">
      <w:pPr>
        <w:pStyle w:val="1bodycopy10pt"/>
        <w:spacing w:after="0"/>
        <w:rPr>
          <w:rFonts w:asciiTheme="minorHAnsi" w:hAnsiTheme="minorHAnsi" w:cstheme="minorHAnsi"/>
        </w:rPr>
      </w:pPr>
    </w:p>
    <w:p w14:paraId="282A8D2A" w14:textId="77777777" w:rsidR="009A1934" w:rsidRPr="00780D41" w:rsidRDefault="009A1934" w:rsidP="00C32AE1">
      <w:pPr>
        <w:spacing w:before="100" w:beforeAutospacing="1" w:after="100" w:afterAutospacing="1"/>
        <w:rPr>
          <w:rFonts w:asciiTheme="minorHAnsi" w:hAnsiTheme="minorHAnsi" w:cstheme="minorHAnsi"/>
        </w:rPr>
      </w:pPr>
    </w:p>
    <w:sectPr w:rsidR="009A1934" w:rsidRPr="00780D41">
      <w:headerReference w:type="default" r:id="rId17"/>
      <w:footerReference w:type="even"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9DFE" w14:textId="77777777" w:rsidR="00695D5D" w:rsidRDefault="00695D5D">
      <w:pPr>
        <w:pStyle w:val="BodyText"/>
      </w:pPr>
      <w:r>
        <w:separator/>
      </w:r>
    </w:p>
  </w:endnote>
  <w:endnote w:type="continuationSeparator" w:id="0">
    <w:p w14:paraId="2A927DCB" w14:textId="77777777" w:rsidR="00695D5D" w:rsidRDefault="00695D5D">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8D35" w14:textId="77777777" w:rsidR="005C68B5" w:rsidRDefault="005C6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A8D36" w14:textId="77777777" w:rsidR="005C68B5" w:rsidRDefault="005C6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8D37" w14:textId="77777777" w:rsidR="005C68B5" w:rsidRDefault="005C68B5">
    <w:pPr>
      <w:pStyle w:val="Footer"/>
    </w:pPr>
    <w:r>
      <w:fldChar w:fldCharType="begin"/>
    </w:r>
    <w:r>
      <w:instrText xml:space="preserve"> PAGE   \* MERGEFORMAT </w:instrText>
    </w:r>
    <w:r>
      <w:fldChar w:fldCharType="separate"/>
    </w:r>
    <w:r w:rsidR="00CB3351">
      <w:rPr>
        <w:noProof/>
        <w:lang w:eastAsia="en-GB"/>
      </w:rPr>
      <w:t>9</w:t>
    </w:r>
    <w:r>
      <w:fldChar w:fldCharType="end"/>
    </w:r>
  </w:p>
  <w:p w14:paraId="282A8D38" w14:textId="77777777" w:rsidR="005C68B5" w:rsidRDefault="005C68B5">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5809" w14:textId="77777777" w:rsidR="00695D5D" w:rsidRDefault="00695D5D">
      <w:pPr>
        <w:pStyle w:val="BodyText"/>
      </w:pPr>
      <w:r>
        <w:separator/>
      </w:r>
    </w:p>
  </w:footnote>
  <w:footnote w:type="continuationSeparator" w:id="0">
    <w:p w14:paraId="5825D0AB" w14:textId="77777777" w:rsidR="00695D5D" w:rsidRDefault="00695D5D">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456"/>
    </w:tblGrid>
    <w:tr w:rsidR="005C68B5" w14:paraId="282A8D33" w14:textId="77777777">
      <w:tc>
        <w:tcPr>
          <w:tcW w:w="10456" w:type="dxa"/>
          <w:shd w:val="clear" w:color="auto" w:fill="C0C0C0"/>
        </w:tcPr>
        <w:p w14:paraId="265FBBAB" w14:textId="77777777" w:rsidR="003E6969" w:rsidRPr="00553EBF" w:rsidRDefault="003E6969" w:rsidP="003E6969">
          <w:pPr>
            <w:pStyle w:val="Header"/>
            <w:jc w:val="center"/>
            <w:rPr>
              <w:rFonts w:ascii="Century Gothic" w:hAnsi="Century Gothic"/>
              <w:b/>
              <w:sz w:val="36"/>
              <w:szCs w:val="36"/>
            </w:rPr>
          </w:pPr>
          <w:r w:rsidRPr="00553EBF">
            <w:rPr>
              <w:rFonts w:ascii="Century Gothic" w:hAnsi="Century Gothic"/>
              <w:b/>
              <w:sz w:val="44"/>
              <w:szCs w:val="44"/>
            </w:rPr>
            <w:t>Windmill Hill School</w:t>
          </w:r>
        </w:p>
        <w:p w14:paraId="41AF5A46" w14:textId="7E9B23BB" w:rsidR="003E6969" w:rsidRPr="00553EBF" w:rsidRDefault="003E6969" w:rsidP="003E6969">
          <w:pPr>
            <w:pStyle w:val="Header"/>
            <w:jc w:val="center"/>
            <w:rPr>
              <w:rFonts w:ascii="Century Gothic" w:hAnsi="Century Gothic"/>
              <w:b/>
              <w:sz w:val="36"/>
              <w:szCs w:val="36"/>
            </w:rPr>
          </w:pPr>
          <w:r>
            <w:rPr>
              <w:rFonts w:ascii="Century Gothic" w:hAnsi="Century Gothic"/>
              <w:b/>
              <w:sz w:val="36"/>
              <w:szCs w:val="36"/>
            </w:rPr>
            <w:t>First Aid</w:t>
          </w:r>
          <w:r w:rsidRPr="00553EBF">
            <w:rPr>
              <w:rFonts w:ascii="Century Gothic" w:hAnsi="Century Gothic"/>
              <w:b/>
              <w:sz w:val="36"/>
              <w:szCs w:val="36"/>
            </w:rPr>
            <w:t xml:space="preserve"> Policy</w:t>
          </w:r>
        </w:p>
        <w:p w14:paraId="282A8D32" w14:textId="7F271062" w:rsidR="005C68B5" w:rsidRDefault="003E6969" w:rsidP="003E6969">
          <w:pPr>
            <w:pStyle w:val="Header"/>
            <w:jc w:val="center"/>
            <w:rPr>
              <w:rFonts w:ascii="Times New Roman" w:hAnsi="Times New Roman"/>
              <w:sz w:val="28"/>
              <w:szCs w:val="28"/>
            </w:rPr>
          </w:pPr>
          <w:r>
            <w:rPr>
              <w:rFonts w:ascii="Century Gothic" w:hAnsi="Century Gothic"/>
              <w:sz w:val="28"/>
              <w:szCs w:val="28"/>
            </w:rPr>
            <w:t>Creating Tomorrow Trust</w:t>
          </w:r>
        </w:p>
      </w:tc>
    </w:tr>
  </w:tbl>
  <w:p w14:paraId="282A8D34" w14:textId="77777777" w:rsidR="005C68B5" w:rsidRDefault="005C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3.75pt" o:bullet="t">
        <v:imagedata r:id="rId1" o:title="TK_LOGO_POINTER_RGB_bullet_blue"/>
      </v:shape>
    </w:pict>
  </w:numPicBullet>
  <w:abstractNum w:abstractNumId="0" w15:restartNumberingAfterBreak="0">
    <w:nsid w:val="01001CDB"/>
    <w:multiLevelType w:val="hybridMultilevel"/>
    <w:tmpl w:val="4CB411D0"/>
    <w:lvl w:ilvl="0" w:tplc="ECA41438">
      <w:start w:val="1"/>
      <w:numFmt w:val="bullet"/>
      <w:lvlText w:val=""/>
      <w:lvlJc w:val="left"/>
      <w:pPr>
        <w:tabs>
          <w:tab w:val="num" w:pos="720"/>
        </w:tabs>
        <w:ind w:left="720" w:hanging="360"/>
      </w:pPr>
      <w:rPr>
        <w:rFonts w:ascii="Symbol" w:hAnsi="Symbol" w:hint="default"/>
      </w:rPr>
    </w:lvl>
    <w:lvl w:ilvl="1" w:tplc="2B468094">
      <w:start w:val="1"/>
      <w:numFmt w:val="bullet"/>
      <w:lvlText w:val="o"/>
      <w:lvlJc w:val="left"/>
      <w:pPr>
        <w:tabs>
          <w:tab w:val="num" w:pos="1440"/>
        </w:tabs>
        <w:ind w:left="1440" w:hanging="360"/>
      </w:pPr>
      <w:rPr>
        <w:rFonts w:ascii="Courier New" w:hAnsi="Courier New" w:cs="Courier New" w:hint="default"/>
      </w:rPr>
    </w:lvl>
    <w:lvl w:ilvl="2" w:tplc="3B404FF8">
      <w:start w:val="1"/>
      <w:numFmt w:val="bullet"/>
      <w:lvlText w:val=""/>
      <w:lvlJc w:val="left"/>
      <w:pPr>
        <w:tabs>
          <w:tab w:val="num" w:pos="2160"/>
        </w:tabs>
        <w:ind w:left="2160" w:hanging="360"/>
      </w:pPr>
      <w:rPr>
        <w:rFonts w:ascii="Wingdings" w:hAnsi="Wingdings" w:hint="default"/>
      </w:rPr>
    </w:lvl>
    <w:lvl w:ilvl="3" w:tplc="4620B24E">
      <w:start w:val="1"/>
      <w:numFmt w:val="bullet"/>
      <w:lvlText w:val=""/>
      <w:lvlJc w:val="left"/>
      <w:pPr>
        <w:tabs>
          <w:tab w:val="num" w:pos="2880"/>
        </w:tabs>
        <w:ind w:left="2880" w:hanging="360"/>
      </w:pPr>
      <w:rPr>
        <w:rFonts w:ascii="Symbol" w:hAnsi="Symbol" w:hint="default"/>
      </w:rPr>
    </w:lvl>
    <w:lvl w:ilvl="4" w:tplc="D1C4E8CC">
      <w:start w:val="1"/>
      <w:numFmt w:val="bullet"/>
      <w:lvlText w:val="o"/>
      <w:lvlJc w:val="left"/>
      <w:pPr>
        <w:tabs>
          <w:tab w:val="num" w:pos="3600"/>
        </w:tabs>
        <w:ind w:left="3600" w:hanging="360"/>
      </w:pPr>
      <w:rPr>
        <w:rFonts w:ascii="Courier New" w:hAnsi="Courier New" w:cs="Courier New" w:hint="default"/>
      </w:rPr>
    </w:lvl>
    <w:lvl w:ilvl="5" w:tplc="9918B65C">
      <w:start w:val="1"/>
      <w:numFmt w:val="bullet"/>
      <w:lvlText w:val=""/>
      <w:lvlJc w:val="left"/>
      <w:pPr>
        <w:tabs>
          <w:tab w:val="num" w:pos="4320"/>
        </w:tabs>
        <w:ind w:left="4320" w:hanging="360"/>
      </w:pPr>
      <w:rPr>
        <w:rFonts w:ascii="Wingdings" w:hAnsi="Wingdings" w:hint="default"/>
      </w:rPr>
    </w:lvl>
    <w:lvl w:ilvl="6" w:tplc="97AE823C">
      <w:start w:val="1"/>
      <w:numFmt w:val="bullet"/>
      <w:lvlText w:val=""/>
      <w:lvlJc w:val="left"/>
      <w:pPr>
        <w:tabs>
          <w:tab w:val="num" w:pos="5040"/>
        </w:tabs>
        <w:ind w:left="5040" w:hanging="360"/>
      </w:pPr>
      <w:rPr>
        <w:rFonts w:ascii="Symbol" w:hAnsi="Symbol" w:hint="default"/>
      </w:rPr>
    </w:lvl>
    <w:lvl w:ilvl="7" w:tplc="B7B659EC">
      <w:start w:val="1"/>
      <w:numFmt w:val="bullet"/>
      <w:lvlText w:val="o"/>
      <w:lvlJc w:val="left"/>
      <w:pPr>
        <w:tabs>
          <w:tab w:val="num" w:pos="5760"/>
        </w:tabs>
        <w:ind w:left="5760" w:hanging="360"/>
      </w:pPr>
      <w:rPr>
        <w:rFonts w:ascii="Courier New" w:hAnsi="Courier New" w:cs="Courier New" w:hint="default"/>
      </w:rPr>
    </w:lvl>
    <w:lvl w:ilvl="8" w:tplc="3A703B2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65D4"/>
    <w:multiLevelType w:val="hybridMultilevel"/>
    <w:tmpl w:val="93F2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2D60"/>
    <w:multiLevelType w:val="hybridMultilevel"/>
    <w:tmpl w:val="EDC0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C344D"/>
    <w:multiLevelType w:val="hybridMultilevel"/>
    <w:tmpl w:val="D45AF76A"/>
    <w:lvl w:ilvl="0" w:tplc="6A187B5C">
      <w:start w:val="2"/>
      <w:numFmt w:val="decimal"/>
      <w:lvlText w:val="%1."/>
      <w:lvlJc w:val="left"/>
      <w:pPr>
        <w:ind w:left="720" w:hanging="360"/>
      </w:pPr>
      <w:rPr>
        <w:rFonts w:hint="default"/>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46F36"/>
    <w:multiLevelType w:val="hybridMultilevel"/>
    <w:tmpl w:val="4C722F2E"/>
    <w:lvl w:ilvl="0" w:tplc="C0E6AB14">
      <w:start w:val="1"/>
      <w:numFmt w:val="bullet"/>
      <w:lvlText w:val=""/>
      <w:lvlJc w:val="left"/>
      <w:pPr>
        <w:tabs>
          <w:tab w:val="num" w:pos="360"/>
        </w:tabs>
        <w:ind w:left="360" w:hanging="360"/>
      </w:pPr>
      <w:rPr>
        <w:rFonts w:ascii="Symbol" w:hAnsi="Symbol" w:hint="default"/>
      </w:rPr>
    </w:lvl>
    <w:lvl w:ilvl="1" w:tplc="B7FE28AC">
      <w:start w:val="1"/>
      <w:numFmt w:val="bullet"/>
      <w:lvlText w:val="o"/>
      <w:lvlJc w:val="left"/>
      <w:pPr>
        <w:tabs>
          <w:tab w:val="num" w:pos="1080"/>
        </w:tabs>
        <w:ind w:left="1080" w:hanging="360"/>
      </w:pPr>
      <w:rPr>
        <w:rFonts w:ascii="Courier New" w:hAnsi="Courier New" w:cs="Courier New" w:hint="default"/>
      </w:rPr>
    </w:lvl>
    <w:lvl w:ilvl="2" w:tplc="BFCA5EAA">
      <w:start w:val="1"/>
      <w:numFmt w:val="bullet"/>
      <w:lvlText w:val=""/>
      <w:lvlJc w:val="left"/>
      <w:pPr>
        <w:tabs>
          <w:tab w:val="num" w:pos="1800"/>
        </w:tabs>
        <w:ind w:left="1800" w:hanging="360"/>
      </w:pPr>
      <w:rPr>
        <w:rFonts w:ascii="Wingdings" w:hAnsi="Wingdings" w:hint="default"/>
      </w:rPr>
    </w:lvl>
    <w:lvl w:ilvl="3" w:tplc="36AA6356">
      <w:start w:val="1"/>
      <w:numFmt w:val="bullet"/>
      <w:lvlText w:val=""/>
      <w:lvlJc w:val="left"/>
      <w:pPr>
        <w:tabs>
          <w:tab w:val="num" w:pos="2520"/>
        </w:tabs>
        <w:ind w:left="2520" w:hanging="360"/>
      </w:pPr>
      <w:rPr>
        <w:rFonts w:ascii="Symbol" w:hAnsi="Symbol" w:hint="default"/>
      </w:rPr>
    </w:lvl>
    <w:lvl w:ilvl="4" w:tplc="6C26603E">
      <w:start w:val="1"/>
      <w:numFmt w:val="bullet"/>
      <w:lvlText w:val="o"/>
      <w:lvlJc w:val="left"/>
      <w:pPr>
        <w:tabs>
          <w:tab w:val="num" w:pos="3240"/>
        </w:tabs>
        <w:ind w:left="3240" w:hanging="360"/>
      </w:pPr>
      <w:rPr>
        <w:rFonts w:ascii="Courier New" w:hAnsi="Courier New" w:cs="Courier New" w:hint="default"/>
      </w:rPr>
    </w:lvl>
    <w:lvl w:ilvl="5" w:tplc="970E8C1E">
      <w:start w:val="1"/>
      <w:numFmt w:val="bullet"/>
      <w:lvlText w:val=""/>
      <w:lvlJc w:val="left"/>
      <w:pPr>
        <w:tabs>
          <w:tab w:val="num" w:pos="3960"/>
        </w:tabs>
        <w:ind w:left="3960" w:hanging="360"/>
      </w:pPr>
      <w:rPr>
        <w:rFonts w:ascii="Wingdings" w:hAnsi="Wingdings" w:hint="default"/>
      </w:rPr>
    </w:lvl>
    <w:lvl w:ilvl="6" w:tplc="CC7C5458">
      <w:start w:val="1"/>
      <w:numFmt w:val="bullet"/>
      <w:lvlText w:val=""/>
      <w:lvlJc w:val="left"/>
      <w:pPr>
        <w:tabs>
          <w:tab w:val="num" w:pos="4680"/>
        </w:tabs>
        <w:ind w:left="4680" w:hanging="360"/>
      </w:pPr>
      <w:rPr>
        <w:rFonts w:ascii="Symbol" w:hAnsi="Symbol" w:hint="default"/>
      </w:rPr>
    </w:lvl>
    <w:lvl w:ilvl="7" w:tplc="1480DC22">
      <w:start w:val="1"/>
      <w:numFmt w:val="bullet"/>
      <w:lvlText w:val="o"/>
      <w:lvlJc w:val="left"/>
      <w:pPr>
        <w:tabs>
          <w:tab w:val="num" w:pos="5400"/>
        </w:tabs>
        <w:ind w:left="5400" w:hanging="360"/>
      </w:pPr>
      <w:rPr>
        <w:rFonts w:ascii="Courier New" w:hAnsi="Courier New" w:cs="Courier New" w:hint="default"/>
      </w:rPr>
    </w:lvl>
    <w:lvl w:ilvl="8" w:tplc="A9886BAA">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5004D"/>
    <w:multiLevelType w:val="hybridMultilevel"/>
    <w:tmpl w:val="7304F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C222B4"/>
    <w:multiLevelType w:val="hybridMultilevel"/>
    <w:tmpl w:val="1FB02A8E"/>
    <w:lvl w:ilvl="0" w:tplc="E5BABB4A">
      <w:start w:val="1"/>
      <w:numFmt w:val="decimal"/>
      <w:lvlText w:val="%1."/>
      <w:lvlJc w:val="left"/>
      <w:pPr>
        <w:tabs>
          <w:tab w:val="num" w:pos="720"/>
        </w:tabs>
        <w:ind w:left="720" w:hanging="360"/>
      </w:pPr>
    </w:lvl>
    <w:lvl w:ilvl="1" w:tplc="854E8694">
      <w:start w:val="1"/>
      <w:numFmt w:val="lowerLetter"/>
      <w:lvlText w:val="%2."/>
      <w:lvlJc w:val="left"/>
      <w:pPr>
        <w:tabs>
          <w:tab w:val="num" w:pos="1440"/>
        </w:tabs>
        <w:ind w:left="1440" w:hanging="360"/>
      </w:pPr>
    </w:lvl>
    <w:lvl w:ilvl="2" w:tplc="5456E326">
      <w:start w:val="1"/>
      <w:numFmt w:val="lowerRoman"/>
      <w:lvlText w:val="%3."/>
      <w:lvlJc w:val="right"/>
      <w:pPr>
        <w:tabs>
          <w:tab w:val="num" w:pos="2160"/>
        </w:tabs>
        <w:ind w:left="2160" w:hanging="180"/>
      </w:pPr>
    </w:lvl>
    <w:lvl w:ilvl="3" w:tplc="D3D88F1E">
      <w:start w:val="1"/>
      <w:numFmt w:val="decimal"/>
      <w:lvlText w:val="%4."/>
      <w:lvlJc w:val="left"/>
      <w:pPr>
        <w:tabs>
          <w:tab w:val="num" w:pos="2880"/>
        </w:tabs>
        <w:ind w:left="2880" w:hanging="360"/>
      </w:pPr>
    </w:lvl>
    <w:lvl w:ilvl="4" w:tplc="F774C8BA">
      <w:start w:val="1"/>
      <w:numFmt w:val="lowerLetter"/>
      <w:lvlText w:val="%5."/>
      <w:lvlJc w:val="left"/>
      <w:pPr>
        <w:tabs>
          <w:tab w:val="num" w:pos="3600"/>
        </w:tabs>
        <w:ind w:left="3600" w:hanging="360"/>
      </w:pPr>
    </w:lvl>
    <w:lvl w:ilvl="5" w:tplc="41D267FE">
      <w:start w:val="1"/>
      <w:numFmt w:val="lowerRoman"/>
      <w:lvlText w:val="%6."/>
      <w:lvlJc w:val="right"/>
      <w:pPr>
        <w:tabs>
          <w:tab w:val="num" w:pos="4320"/>
        </w:tabs>
        <w:ind w:left="4320" w:hanging="180"/>
      </w:pPr>
    </w:lvl>
    <w:lvl w:ilvl="6" w:tplc="D86409A8">
      <w:start w:val="1"/>
      <w:numFmt w:val="decimal"/>
      <w:lvlText w:val="%7."/>
      <w:lvlJc w:val="left"/>
      <w:pPr>
        <w:tabs>
          <w:tab w:val="num" w:pos="5040"/>
        </w:tabs>
        <w:ind w:left="5040" w:hanging="360"/>
      </w:pPr>
    </w:lvl>
    <w:lvl w:ilvl="7" w:tplc="C2FCBEA0">
      <w:start w:val="1"/>
      <w:numFmt w:val="lowerLetter"/>
      <w:lvlText w:val="%8."/>
      <w:lvlJc w:val="left"/>
      <w:pPr>
        <w:tabs>
          <w:tab w:val="num" w:pos="5760"/>
        </w:tabs>
        <w:ind w:left="5760" w:hanging="360"/>
      </w:pPr>
    </w:lvl>
    <w:lvl w:ilvl="8" w:tplc="B720C674">
      <w:start w:val="1"/>
      <w:numFmt w:val="lowerRoman"/>
      <w:lvlText w:val="%9."/>
      <w:lvlJc w:val="right"/>
      <w:pPr>
        <w:tabs>
          <w:tab w:val="num" w:pos="6480"/>
        </w:tabs>
        <w:ind w:left="6480" w:hanging="180"/>
      </w:pPr>
    </w:lvl>
  </w:abstractNum>
  <w:abstractNum w:abstractNumId="7" w15:restartNumberingAfterBreak="0">
    <w:nsid w:val="14786482"/>
    <w:multiLevelType w:val="hybridMultilevel"/>
    <w:tmpl w:val="CE96C694"/>
    <w:lvl w:ilvl="0" w:tplc="388A56A4">
      <w:start w:val="1"/>
      <w:numFmt w:val="bullet"/>
      <w:lvlText w:val=""/>
      <w:lvlJc w:val="left"/>
      <w:pPr>
        <w:tabs>
          <w:tab w:val="num" w:pos="720"/>
        </w:tabs>
        <w:ind w:left="720" w:hanging="360"/>
      </w:pPr>
      <w:rPr>
        <w:rFonts w:ascii="Symbol" w:hAnsi="Symbol" w:hint="default"/>
      </w:rPr>
    </w:lvl>
    <w:lvl w:ilvl="1" w:tplc="551EC674">
      <w:start w:val="1"/>
      <w:numFmt w:val="bullet"/>
      <w:lvlText w:val="o"/>
      <w:lvlJc w:val="left"/>
      <w:pPr>
        <w:tabs>
          <w:tab w:val="num" w:pos="1440"/>
        </w:tabs>
        <w:ind w:left="1440" w:hanging="360"/>
      </w:pPr>
      <w:rPr>
        <w:rFonts w:ascii="Courier New" w:hAnsi="Courier New" w:cs="Courier New" w:hint="default"/>
      </w:rPr>
    </w:lvl>
    <w:lvl w:ilvl="2" w:tplc="E2DA5D9C">
      <w:start w:val="1"/>
      <w:numFmt w:val="bullet"/>
      <w:lvlText w:val=""/>
      <w:lvlJc w:val="left"/>
      <w:pPr>
        <w:tabs>
          <w:tab w:val="num" w:pos="2160"/>
        </w:tabs>
        <w:ind w:left="2160" w:hanging="360"/>
      </w:pPr>
      <w:rPr>
        <w:rFonts w:ascii="Wingdings" w:hAnsi="Wingdings" w:hint="default"/>
      </w:rPr>
    </w:lvl>
    <w:lvl w:ilvl="3" w:tplc="A8DC8FB8">
      <w:start w:val="1"/>
      <w:numFmt w:val="bullet"/>
      <w:lvlText w:val=""/>
      <w:lvlJc w:val="left"/>
      <w:pPr>
        <w:tabs>
          <w:tab w:val="num" w:pos="2880"/>
        </w:tabs>
        <w:ind w:left="2880" w:hanging="360"/>
      </w:pPr>
      <w:rPr>
        <w:rFonts w:ascii="Symbol" w:hAnsi="Symbol" w:hint="default"/>
      </w:rPr>
    </w:lvl>
    <w:lvl w:ilvl="4" w:tplc="01AC8140">
      <w:start w:val="1"/>
      <w:numFmt w:val="bullet"/>
      <w:lvlText w:val="o"/>
      <w:lvlJc w:val="left"/>
      <w:pPr>
        <w:tabs>
          <w:tab w:val="num" w:pos="3600"/>
        </w:tabs>
        <w:ind w:left="3600" w:hanging="360"/>
      </w:pPr>
      <w:rPr>
        <w:rFonts w:ascii="Courier New" w:hAnsi="Courier New" w:cs="Courier New" w:hint="default"/>
      </w:rPr>
    </w:lvl>
    <w:lvl w:ilvl="5" w:tplc="F42CE13C">
      <w:start w:val="1"/>
      <w:numFmt w:val="bullet"/>
      <w:lvlText w:val=""/>
      <w:lvlJc w:val="left"/>
      <w:pPr>
        <w:tabs>
          <w:tab w:val="num" w:pos="4320"/>
        </w:tabs>
        <w:ind w:left="4320" w:hanging="360"/>
      </w:pPr>
      <w:rPr>
        <w:rFonts w:ascii="Wingdings" w:hAnsi="Wingdings" w:hint="default"/>
      </w:rPr>
    </w:lvl>
    <w:lvl w:ilvl="6" w:tplc="756C2B1E">
      <w:start w:val="1"/>
      <w:numFmt w:val="bullet"/>
      <w:lvlText w:val=""/>
      <w:lvlJc w:val="left"/>
      <w:pPr>
        <w:tabs>
          <w:tab w:val="num" w:pos="5040"/>
        </w:tabs>
        <w:ind w:left="5040" w:hanging="360"/>
      </w:pPr>
      <w:rPr>
        <w:rFonts w:ascii="Symbol" w:hAnsi="Symbol" w:hint="default"/>
      </w:rPr>
    </w:lvl>
    <w:lvl w:ilvl="7" w:tplc="7AEAEB8C">
      <w:start w:val="1"/>
      <w:numFmt w:val="bullet"/>
      <w:lvlText w:val="o"/>
      <w:lvlJc w:val="left"/>
      <w:pPr>
        <w:tabs>
          <w:tab w:val="num" w:pos="5760"/>
        </w:tabs>
        <w:ind w:left="5760" w:hanging="360"/>
      </w:pPr>
      <w:rPr>
        <w:rFonts w:ascii="Courier New" w:hAnsi="Courier New" w:cs="Courier New" w:hint="default"/>
      </w:rPr>
    </w:lvl>
    <w:lvl w:ilvl="8" w:tplc="EC10D1C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E28EB"/>
    <w:multiLevelType w:val="hybridMultilevel"/>
    <w:tmpl w:val="F7EC9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C40B7"/>
    <w:multiLevelType w:val="hybridMultilevel"/>
    <w:tmpl w:val="23DE5C84"/>
    <w:lvl w:ilvl="0" w:tplc="5ADAE09C">
      <w:start w:val="3"/>
      <w:numFmt w:val="decimal"/>
      <w:lvlText w:val="%1."/>
      <w:lvlJc w:val="left"/>
      <w:pPr>
        <w:tabs>
          <w:tab w:val="num" w:pos="720"/>
        </w:tabs>
        <w:ind w:left="720" w:hanging="360"/>
      </w:pPr>
      <w:rPr>
        <w:rFonts w:hint="default"/>
      </w:rPr>
    </w:lvl>
    <w:lvl w:ilvl="1" w:tplc="67A6CE0A">
      <w:start w:val="1"/>
      <w:numFmt w:val="lowerLetter"/>
      <w:lvlText w:val="%2."/>
      <w:lvlJc w:val="left"/>
      <w:pPr>
        <w:tabs>
          <w:tab w:val="num" w:pos="1440"/>
        </w:tabs>
        <w:ind w:left="1440" w:hanging="360"/>
      </w:pPr>
    </w:lvl>
    <w:lvl w:ilvl="2" w:tplc="E878D8B6">
      <w:start w:val="1"/>
      <w:numFmt w:val="lowerRoman"/>
      <w:lvlText w:val="%3."/>
      <w:lvlJc w:val="right"/>
      <w:pPr>
        <w:tabs>
          <w:tab w:val="num" w:pos="2160"/>
        </w:tabs>
        <w:ind w:left="2160" w:hanging="180"/>
      </w:pPr>
    </w:lvl>
    <w:lvl w:ilvl="3" w:tplc="6A0CDD40">
      <w:start w:val="1"/>
      <w:numFmt w:val="decimal"/>
      <w:lvlText w:val="%4."/>
      <w:lvlJc w:val="left"/>
      <w:pPr>
        <w:tabs>
          <w:tab w:val="num" w:pos="2880"/>
        </w:tabs>
        <w:ind w:left="2880" w:hanging="360"/>
      </w:pPr>
    </w:lvl>
    <w:lvl w:ilvl="4" w:tplc="82160900">
      <w:start w:val="1"/>
      <w:numFmt w:val="lowerLetter"/>
      <w:lvlText w:val="%5."/>
      <w:lvlJc w:val="left"/>
      <w:pPr>
        <w:tabs>
          <w:tab w:val="num" w:pos="3600"/>
        </w:tabs>
        <w:ind w:left="3600" w:hanging="360"/>
      </w:pPr>
    </w:lvl>
    <w:lvl w:ilvl="5" w:tplc="B71E81B0">
      <w:start w:val="1"/>
      <w:numFmt w:val="lowerRoman"/>
      <w:lvlText w:val="%6."/>
      <w:lvlJc w:val="right"/>
      <w:pPr>
        <w:tabs>
          <w:tab w:val="num" w:pos="4320"/>
        </w:tabs>
        <w:ind w:left="4320" w:hanging="180"/>
      </w:pPr>
    </w:lvl>
    <w:lvl w:ilvl="6" w:tplc="B0BA764C">
      <w:start w:val="1"/>
      <w:numFmt w:val="decimal"/>
      <w:lvlText w:val="%7."/>
      <w:lvlJc w:val="left"/>
      <w:pPr>
        <w:tabs>
          <w:tab w:val="num" w:pos="5040"/>
        </w:tabs>
        <w:ind w:left="5040" w:hanging="360"/>
      </w:pPr>
    </w:lvl>
    <w:lvl w:ilvl="7" w:tplc="9DB4769A">
      <w:start w:val="1"/>
      <w:numFmt w:val="lowerLetter"/>
      <w:lvlText w:val="%8."/>
      <w:lvlJc w:val="left"/>
      <w:pPr>
        <w:tabs>
          <w:tab w:val="num" w:pos="5760"/>
        </w:tabs>
        <w:ind w:left="5760" w:hanging="360"/>
      </w:pPr>
    </w:lvl>
    <w:lvl w:ilvl="8" w:tplc="8DB86E56">
      <w:start w:val="1"/>
      <w:numFmt w:val="lowerRoman"/>
      <w:lvlText w:val="%9."/>
      <w:lvlJc w:val="right"/>
      <w:pPr>
        <w:tabs>
          <w:tab w:val="num" w:pos="6480"/>
        </w:tabs>
        <w:ind w:left="6480" w:hanging="180"/>
      </w:pPr>
    </w:lvl>
  </w:abstractNum>
  <w:abstractNum w:abstractNumId="10" w15:restartNumberingAfterBreak="0">
    <w:nsid w:val="1A086735"/>
    <w:multiLevelType w:val="hybridMultilevel"/>
    <w:tmpl w:val="5CF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80087"/>
    <w:multiLevelType w:val="hybridMultilevel"/>
    <w:tmpl w:val="5D30807E"/>
    <w:lvl w:ilvl="0" w:tplc="BA9C6660">
      <w:start w:val="1"/>
      <w:numFmt w:val="decimal"/>
      <w:lvlText w:val="%1."/>
      <w:lvlJc w:val="left"/>
      <w:pPr>
        <w:tabs>
          <w:tab w:val="num" w:pos="720"/>
        </w:tabs>
        <w:ind w:left="720" w:hanging="360"/>
      </w:pPr>
      <w:rPr>
        <w:rFonts w:hint="default"/>
      </w:rPr>
    </w:lvl>
    <w:lvl w:ilvl="1" w:tplc="D9342376">
      <w:start w:val="1"/>
      <w:numFmt w:val="lowerLetter"/>
      <w:lvlText w:val="%2."/>
      <w:lvlJc w:val="left"/>
      <w:pPr>
        <w:tabs>
          <w:tab w:val="num" w:pos="1440"/>
        </w:tabs>
        <w:ind w:left="1440" w:hanging="360"/>
      </w:pPr>
    </w:lvl>
    <w:lvl w:ilvl="2" w:tplc="EE2487B4">
      <w:start w:val="1"/>
      <w:numFmt w:val="lowerRoman"/>
      <w:lvlText w:val="%3."/>
      <w:lvlJc w:val="right"/>
      <w:pPr>
        <w:tabs>
          <w:tab w:val="num" w:pos="2160"/>
        </w:tabs>
        <w:ind w:left="2160" w:hanging="180"/>
      </w:pPr>
    </w:lvl>
    <w:lvl w:ilvl="3" w:tplc="94D8C276">
      <w:start w:val="1"/>
      <w:numFmt w:val="decimal"/>
      <w:lvlText w:val="%4."/>
      <w:lvlJc w:val="left"/>
      <w:pPr>
        <w:tabs>
          <w:tab w:val="num" w:pos="2880"/>
        </w:tabs>
        <w:ind w:left="2880" w:hanging="360"/>
      </w:pPr>
    </w:lvl>
    <w:lvl w:ilvl="4" w:tplc="B2F61A22">
      <w:start w:val="1"/>
      <w:numFmt w:val="lowerLetter"/>
      <w:lvlText w:val="%5."/>
      <w:lvlJc w:val="left"/>
      <w:pPr>
        <w:tabs>
          <w:tab w:val="num" w:pos="3600"/>
        </w:tabs>
        <w:ind w:left="3600" w:hanging="360"/>
      </w:pPr>
    </w:lvl>
    <w:lvl w:ilvl="5" w:tplc="C852B078">
      <w:start w:val="1"/>
      <w:numFmt w:val="lowerRoman"/>
      <w:lvlText w:val="%6."/>
      <w:lvlJc w:val="right"/>
      <w:pPr>
        <w:tabs>
          <w:tab w:val="num" w:pos="4320"/>
        </w:tabs>
        <w:ind w:left="4320" w:hanging="180"/>
      </w:pPr>
    </w:lvl>
    <w:lvl w:ilvl="6" w:tplc="6B94A0E4">
      <w:start w:val="1"/>
      <w:numFmt w:val="decimal"/>
      <w:lvlText w:val="%7."/>
      <w:lvlJc w:val="left"/>
      <w:pPr>
        <w:tabs>
          <w:tab w:val="num" w:pos="5040"/>
        </w:tabs>
        <w:ind w:left="5040" w:hanging="360"/>
      </w:pPr>
    </w:lvl>
    <w:lvl w:ilvl="7" w:tplc="CE680C9E">
      <w:start w:val="1"/>
      <w:numFmt w:val="lowerLetter"/>
      <w:lvlText w:val="%8."/>
      <w:lvlJc w:val="left"/>
      <w:pPr>
        <w:tabs>
          <w:tab w:val="num" w:pos="5760"/>
        </w:tabs>
        <w:ind w:left="5760" w:hanging="360"/>
      </w:pPr>
    </w:lvl>
    <w:lvl w:ilvl="8" w:tplc="671AC3D6">
      <w:start w:val="1"/>
      <w:numFmt w:val="lowerRoman"/>
      <w:lvlText w:val="%9."/>
      <w:lvlJc w:val="right"/>
      <w:pPr>
        <w:tabs>
          <w:tab w:val="num" w:pos="6480"/>
        </w:tabs>
        <w:ind w:left="6480" w:hanging="180"/>
      </w:pPr>
    </w:lvl>
  </w:abstractNum>
  <w:abstractNum w:abstractNumId="12" w15:restartNumberingAfterBreak="0">
    <w:nsid w:val="1FC463C8"/>
    <w:multiLevelType w:val="hybridMultilevel"/>
    <w:tmpl w:val="92E26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51E63"/>
    <w:multiLevelType w:val="multilevel"/>
    <w:tmpl w:val="D5EC414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2A1A61B5"/>
    <w:multiLevelType w:val="hybridMultilevel"/>
    <w:tmpl w:val="63624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7563D"/>
    <w:multiLevelType w:val="multilevel"/>
    <w:tmpl w:val="E446C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16" w15:restartNumberingAfterBreak="0">
    <w:nsid w:val="2FF0514C"/>
    <w:multiLevelType w:val="hybridMultilevel"/>
    <w:tmpl w:val="359E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B204F"/>
    <w:multiLevelType w:val="hybridMultilevel"/>
    <w:tmpl w:val="766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F402B"/>
    <w:multiLevelType w:val="hybridMultilevel"/>
    <w:tmpl w:val="6A524B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007566"/>
    <w:multiLevelType w:val="hybridMultilevel"/>
    <w:tmpl w:val="62BEA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624C69"/>
    <w:multiLevelType w:val="hybridMultilevel"/>
    <w:tmpl w:val="FAA2D088"/>
    <w:lvl w:ilvl="0" w:tplc="3C52AA3A">
      <w:start w:val="1"/>
      <w:numFmt w:val="bullet"/>
      <w:lvlText w:val=""/>
      <w:lvlJc w:val="left"/>
      <w:pPr>
        <w:tabs>
          <w:tab w:val="num" w:pos="720"/>
        </w:tabs>
        <w:ind w:left="720" w:hanging="360"/>
      </w:pPr>
      <w:rPr>
        <w:rFonts w:ascii="Symbol" w:hAnsi="Symbol" w:hint="default"/>
      </w:rPr>
    </w:lvl>
    <w:lvl w:ilvl="1" w:tplc="18802D18">
      <w:start w:val="1"/>
      <w:numFmt w:val="bullet"/>
      <w:lvlText w:val="o"/>
      <w:lvlJc w:val="left"/>
      <w:pPr>
        <w:tabs>
          <w:tab w:val="num" w:pos="1440"/>
        </w:tabs>
        <w:ind w:left="1440" w:hanging="360"/>
      </w:pPr>
      <w:rPr>
        <w:rFonts w:ascii="Courier New" w:hAnsi="Courier New" w:cs="Courier New" w:hint="default"/>
      </w:rPr>
    </w:lvl>
    <w:lvl w:ilvl="2" w:tplc="6F70859E">
      <w:start w:val="1"/>
      <w:numFmt w:val="bullet"/>
      <w:lvlText w:val=""/>
      <w:lvlJc w:val="left"/>
      <w:pPr>
        <w:tabs>
          <w:tab w:val="num" w:pos="2160"/>
        </w:tabs>
        <w:ind w:left="2160" w:hanging="360"/>
      </w:pPr>
      <w:rPr>
        <w:rFonts w:ascii="Wingdings" w:hAnsi="Wingdings" w:hint="default"/>
      </w:rPr>
    </w:lvl>
    <w:lvl w:ilvl="3" w:tplc="8AA20C10">
      <w:start w:val="1"/>
      <w:numFmt w:val="bullet"/>
      <w:lvlText w:val=""/>
      <w:lvlJc w:val="left"/>
      <w:pPr>
        <w:tabs>
          <w:tab w:val="num" w:pos="2880"/>
        </w:tabs>
        <w:ind w:left="2880" w:hanging="360"/>
      </w:pPr>
      <w:rPr>
        <w:rFonts w:ascii="Symbol" w:hAnsi="Symbol" w:hint="default"/>
      </w:rPr>
    </w:lvl>
    <w:lvl w:ilvl="4" w:tplc="2C762854">
      <w:start w:val="1"/>
      <w:numFmt w:val="bullet"/>
      <w:lvlText w:val="o"/>
      <w:lvlJc w:val="left"/>
      <w:pPr>
        <w:tabs>
          <w:tab w:val="num" w:pos="3600"/>
        </w:tabs>
        <w:ind w:left="3600" w:hanging="360"/>
      </w:pPr>
      <w:rPr>
        <w:rFonts w:ascii="Courier New" w:hAnsi="Courier New" w:cs="Courier New" w:hint="default"/>
      </w:rPr>
    </w:lvl>
    <w:lvl w:ilvl="5" w:tplc="6E8C89CA">
      <w:start w:val="1"/>
      <w:numFmt w:val="bullet"/>
      <w:lvlText w:val=""/>
      <w:lvlJc w:val="left"/>
      <w:pPr>
        <w:tabs>
          <w:tab w:val="num" w:pos="4320"/>
        </w:tabs>
        <w:ind w:left="4320" w:hanging="360"/>
      </w:pPr>
      <w:rPr>
        <w:rFonts w:ascii="Wingdings" w:hAnsi="Wingdings" w:hint="default"/>
      </w:rPr>
    </w:lvl>
    <w:lvl w:ilvl="6" w:tplc="884C6D9E">
      <w:start w:val="1"/>
      <w:numFmt w:val="bullet"/>
      <w:lvlText w:val=""/>
      <w:lvlJc w:val="left"/>
      <w:pPr>
        <w:tabs>
          <w:tab w:val="num" w:pos="5040"/>
        </w:tabs>
        <w:ind w:left="5040" w:hanging="360"/>
      </w:pPr>
      <w:rPr>
        <w:rFonts w:ascii="Symbol" w:hAnsi="Symbol" w:hint="default"/>
      </w:rPr>
    </w:lvl>
    <w:lvl w:ilvl="7" w:tplc="B314844E">
      <w:start w:val="1"/>
      <w:numFmt w:val="bullet"/>
      <w:lvlText w:val="o"/>
      <w:lvlJc w:val="left"/>
      <w:pPr>
        <w:tabs>
          <w:tab w:val="num" w:pos="5760"/>
        </w:tabs>
        <w:ind w:left="5760" w:hanging="360"/>
      </w:pPr>
      <w:rPr>
        <w:rFonts w:ascii="Courier New" w:hAnsi="Courier New" w:cs="Courier New" w:hint="default"/>
      </w:rPr>
    </w:lvl>
    <w:lvl w:ilvl="8" w:tplc="190EB01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659E5"/>
    <w:multiLevelType w:val="hybridMultilevel"/>
    <w:tmpl w:val="1CC8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56D43"/>
    <w:multiLevelType w:val="multilevel"/>
    <w:tmpl w:val="0AD4CB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23" w15:restartNumberingAfterBreak="0">
    <w:nsid w:val="43D44E06"/>
    <w:multiLevelType w:val="hybridMultilevel"/>
    <w:tmpl w:val="49BAF8F8"/>
    <w:lvl w:ilvl="0" w:tplc="A1084932">
      <w:start w:val="3"/>
      <w:numFmt w:val="decimal"/>
      <w:lvlText w:val="%1."/>
      <w:lvlJc w:val="left"/>
      <w:pPr>
        <w:tabs>
          <w:tab w:val="num" w:pos="720"/>
        </w:tabs>
        <w:ind w:left="720" w:hanging="360"/>
      </w:pPr>
      <w:rPr>
        <w:rFonts w:hint="default"/>
      </w:rPr>
    </w:lvl>
    <w:lvl w:ilvl="1" w:tplc="910E5E1C">
      <w:start w:val="1"/>
      <w:numFmt w:val="lowerLetter"/>
      <w:lvlText w:val="%2."/>
      <w:lvlJc w:val="left"/>
      <w:pPr>
        <w:tabs>
          <w:tab w:val="num" w:pos="1440"/>
        </w:tabs>
        <w:ind w:left="1440" w:hanging="360"/>
      </w:pPr>
    </w:lvl>
    <w:lvl w:ilvl="2" w:tplc="AD02A27E">
      <w:start w:val="1"/>
      <w:numFmt w:val="lowerRoman"/>
      <w:lvlText w:val="%3."/>
      <w:lvlJc w:val="right"/>
      <w:pPr>
        <w:tabs>
          <w:tab w:val="num" w:pos="2160"/>
        </w:tabs>
        <w:ind w:left="2160" w:hanging="180"/>
      </w:pPr>
    </w:lvl>
    <w:lvl w:ilvl="3" w:tplc="28281404">
      <w:start w:val="1"/>
      <w:numFmt w:val="decimal"/>
      <w:lvlText w:val="%4."/>
      <w:lvlJc w:val="left"/>
      <w:pPr>
        <w:tabs>
          <w:tab w:val="num" w:pos="2880"/>
        </w:tabs>
        <w:ind w:left="2880" w:hanging="360"/>
      </w:pPr>
    </w:lvl>
    <w:lvl w:ilvl="4" w:tplc="5B066E36">
      <w:start w:val="1"/>
      <w:numFmt w:val="lowerLetter"/>
      <w:lvlText w:val="%5."/>
      <w:lvlJc w:val="left"/>
      <w:pPr>
        <w:tabs>
          <w:tab w:val="num" w:pos="3600"/>
        </w:tabs>
        <w:ind w:left="3600" w:hanging="360"/>
      </w:pPr>
    </w:lvl>
    <w:lvl w:ilvl="5" w:tplc="8CC03736">
      <w:start w:val="1"/>
      <w:numFmt w:val="lowerRoman"/>
      <w:lvlText w:val="%6."/>
      <w:lvlJc w:val="right"/>
      <w:pPr>
        <w:tabs>
          <w:tab w:val="num" w:pos="4320"/>
        </w:tabs>
        <w:ind w:left="4320" w:hanging="180"/>
      </w:pPr>
    </w:lvl>
    <w:lvl w:ilvl="6" w:tplc="8AF4488E">
      <w:start w:val="1"/>
      <w:numFmt w:val="decimal"/>
      <w:lvlText w:val="%7."/>
      <w:lvlJc w:val="left"/>
      <w:pPr>
        <w:tabs>
          <w:tab w:val="num" w:pos="5040"/>
        </w:tabs>
        <w:ind w:left="5040" w:hanging="360"/>
      </w:pPr>
    </w:lvl>
    <w:lvl w:ilvl="7" w:tplc="0338C6B6">
      <w:start w:val="1"/>
      <w:numFmt w:val="lowerLetter"/>
      <w:lvlText w:val="%8."/>
      <w:lvlJc w:val="left"/>
      <w:pPr>
        <w:tabs>
          <w:tab w:val="num" w:pos="5760"/>
        </w:tabs>
        <w:ind w:left="5760" w:hanging="360"/>
      </w:pPr>
    </w:lvl>
    <w:lvl w:ilvl="8" w:tplc="B85AC9C6">
      <w:start w:val="1"/>
      <w:numFmt w:val="lowerRoman"/>
      <w:lvlText w:val="%9."/>
      <w:lvlJc w:val="right"/>
      <w:pPr>
        <w:tabs>
          <w:tab w:val="num" w:pos="6480"/>
        </w:tabs>
        <w:ind w:left="6480" w:hanging="180"/>
      </w:pPr>
    </w:lvl>
  </w:abstractNum>
  <w:abstractNum w:abstractNumId="24" w15:restartNumberingAfterBreak="0">
    <w:nsid w:val="47250EBC"/>
    <w:multiLevelType w:val="multilevel"/>
    <w:tmpl w:val="257C8A2C"/>
    <w:lvl w:ilvl="0">
      <w:start w:val="6"/>
      <w:numFmt w:val="decimal"/>
      <w:lvlText w:val="%1."/>
      <w:lvlJc w:val="left"/>
      <w:pPr>
        <w:tabs>
          <w:tab w:val="num" w:pos="990"/>
        </w:tabs>
        <w:ind w:left="990" w:hanging="690"/>
      </w:pPr>
      <w:rPr>
        <w:rFonts w:hint="default"/>
      </w:rPr>
    </w:lvl>
    <w:lvl w:ilvl="1">
      <w:start w:val="1"/>
      <w:numFmt w:val="decimal"/>
      <w:isLgl/>
      <w:lvlText w:val="%1.%2"/>
      <w:lvlJc w:val="left"/>
      <w:pPr>
        <w:tabs>
          <w:tab w:val="num" w:pos="1485"/>
        </w:tabs>
        <w:ind w:left="1485" w:hanging="495"/>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450"/>
        </w:tabs>
        <w:ind w:left="3450" w:hanging="1080"/>
      </w:pPr>
      <w:rPr>
        <w:rFonts w:hint="default"/>
      </w:rPr>
    </w:lvl>
    <w:lvl w:ilvl="4">
      <w:start w:val="1"/>
      <w:numFmt w:val="decimal"/>
      <w:isLgl/>
      <w:lvlText w:val="%1.%2.%3.%4.%5"/>
      <w:lvlJc w:val="left"/>
      <w:pPr>
        <w:tabs>
          <w:tab w:val="num" w:pos="4140"/>
        </w:tabs>
        <w:ind w:left="4140" w:hanging="1080"/>
      </w:pPr>
      <w:rPr>
        <w:rFonts w:hint="default"/>
      </w:rPr>
    </w:lvl>
    <w:lvl w:ilvl="5">
      <w:start w:val="1"/>
      <w:numFmt w:val="decimal"/>
      <w:isLgl/>
      <w:lvlText w:val="%1.%2.%3.%4.%5.%6"/>
      <w:lvlJc w:val="left"/>
      <w:pPr>
        <w:tabs>
          <w:tab w:val="num" w:pos="5190"/>
        </w:tabs>
        <w:ind w:left="5190" w:hanging="1440"/>
      </w:pPr>
      <w:rPr>
        <w:rFonts w:hint="default"/>
      </w:rPr>
    </w:lvl>
    <w:lvl w:ilvl="6">
      <w:start w:val="1"/>
      <w:numFmt w:val="decimal"/>
      <w:isLgl/>
      <w:lvlText w:val="%1.%2.%3.%4.%5.%6.%7"/>
      <w:lvlJc w:val="left"/>
      <w:pPr>
        <w:tabs>
          <w:tab w:val="num" w:pos="5880"/>
        </w:tabs>
        <w:ind w:left="5880" w:hanging="1440"/>
      </w:pPr>
      <w:rPr>
        <w:rFonts w:hint="default"/>
      </w:rPr>
    </w:lvl>
    <w:lvl w:ilvl="7">
      <w:start w:val="1"/>
      <w:numFmt w:val="decimal"/>
      <w:isLgl/>
      <w:lvlText w:val="%1.%2.%3.%4.%5.%6.%7.%8"/>
      <w:lvlJc w:val="left"/>
      <w:pPr>
        <w:tabs>
          <w:tab w:val="num" w:pos="6930"/>
        </w:tabs>
        <w:ind w:left="6930" w:hanging="1800"/>
      </w:pPr>
      <w:rPr>
        <w:rFonts w:hint="default"/>
      </w:rPr>
    </w:lvl>
    <w:lvl w:ilvl="8">
      <w:start w:val="1"/>
      <w:numFmt w:val="decimal"/>
      <w:isLgl/>
      <w:lvlText w:val="%1.%2.%3.%4.%5.%6.%7.%8.%9"/>
      <w:lvlJc w:val="left"/>
      <w:pPr>
        <w:tabs>
          <w:tab w:val="num" w:pos="7980"/>
        </w:tabs>
        <w:ind w:left="7980" w:hanging="2160"/>
      </w:pPr>
      <w:rPr>
        <w:rFonts w:hint="default"/>
      </w:rPr>
    </w:lvl>
  </w:abstractNum>
  <w:abstractNum w:abstractNumId="25" w15:restartNumberingAfterBreak="0">
    <w:nsid w:val="489E179F"/>
    <w:multiLevelType w:val="hybridMultilevel"/>
    <w:tmpl w:val="DA4644DA"/>
    <w:lvl w:ilvl="0" w:tplc="42563C1E">
      <w:start w:val="1"/>
      <w:numFmt w:val="bullet"/>
      <w:lvlText w:val=""/>
      <w:lvlJc w:val="left"/>
      <w:pPr>
        <w:tabs>
          <w:tab w:val="num" w:pos="720"/>
        </w:tabs>
        <w:ind w:left="720" w:hanging="360"/>
      </w:pPr>
      <w:rPr>
        <w:rFonts w:ascii="Symbol" w:hAnsi="Symbol" w:hint="default"/>
      </w:rPr>
    </w:lvl>
    <w:lvl w:ilvl="1" w:tplc="A08EE54A">
      <w:start w:val="1"/>
      <w:numFmt w:val="bullet"/>
      <w:lvlText w:val="o"/>
      <w:lvlJc w:val="left"/>
      <w:pPr>
        <w:tabs>
          <w:tab w:val="num" w:pos="1440"/>
        </w:tabs>
        <w:ind w:left="1440" w:hanging="360"/>
      </w:pPr>
      <w:rPr>
        <w:rFonts w:ascii="Courier New" w:hAnsi="Courier New" w:cs="Courier New" w:hint="default"/>
      </w:rPr>
    </w:lvl>
    <w:lvl w:ilvl="2" w:tplc="E42ABA66">
      <w:start w:val="1"/>
      <w:numFmt w:val="bullet"/>
      <w:lvlText w:val=""/>
      <w:lvlJc w:val="left"/>
      <w:pPr>
        <w:tabs>
          <w:tab w:val="num" w:pos="2160"/>
        </w:tabs>
        <w:ind w:left="2160" w:hanging="360"/>
      </w:pPr>
      <w:rPr>
        <w:rFonts w:ascii="Wingdings" w:hAnsi="Wingdings" w:hint="default"/>
      </w:rPr>
    </w:lvl>
    <w:lvl w:ilvl="3" w:tplc="7E40FBCC">
      <w:start w:val="1"/>
      <w:numFmt w:val="bullet"/>
      <w:lvlText w:val=""/>
      <w:lvlJc w:val="left"/>
      <w:pPr>
        <w:tabs>
          <w:tab w:val="num" w:pos="2880"/>
        </w:tabs>
        <w:ind w:left="2880" w:hanging="360"/>
      </w:pPr>
      <w:rPr>
        <w:rFonts w:ascii="Symbol" w:hAnsi="Symbol" w:hint="default"/>
      </w:rPr>
    </w:lvl>
    <w:lvl w:ilvl="4" w:tplc="6792C58E">
      <w:start w:val="1"/>
      <w:numFmt w:val="bullet"/>
      <w:lvlText w:val="o"/>
      <w:lvlJc w:val="left"/>
      <w:pPr>
        <w:tabs>
          <w:tab w:val="num" w:pos="3600"/>
        </w:tabs>
        <w:ind w:left="3600" w:hanging="360"/>
      </w:pPr>
      <w:rPr>
        <w:rFonts w:ascii="Courier New" w:hAnsi="Courier New" w:cs="Courier New" w:hint="default"/>
      </w:rPr>
    </w:lvl>
    <w:lvl w:ilvl="5" w:tplc="880A924A">
      <w:start w:val="1"/>
      <w:numFmt w:val="bullet"/>
      <w:lvlText w:val=""/>
      <w:lvlJc w:val="left"/>
      <w:pPr>
        <w:tabs>
          <w:tab w:val="num" w:pos="4320"/>
        </w:tabs>
        <w:ind w:left="4320" w:hanging="360"/>
      </w:pPr>
      <w:rPr>
        <w:rFonts w:ascii="Wingdings" w:hAnsi="Wingdings" w:hint="default"/>
      </w:rPr>
    </w:lvl>
    <w:lvl w:ilvl="6" w:tplc="A23664D0">
      <w:start w:val="1"/>
      <w:numFmt w:val="bullet"/>
      <w:lvlText w:val=""/>
      <w:lvlJc w:val="left"/>
      <w:pPr>
        <w:tabs>
          <w:tab w:val="num" w:pos="5040"/>
        </w:tabs>
        <w:ind w:left="5040" w:hanging="360"/>
      </w:pPr>
      <w:rPr>
        <w:rFonts w:ascii="Symbol" w:hAnsi="Symbol" w:hint="default"/>
      </w:rPr>
    </w:lvl>
    <w:lvl w:ilvl="7" w:tplc="15E8E186">
      <w:start w:val="1"/>
      <w:numFmt w:val="bullet"/>
      <w:lvlText w:val="o"/>
      <w:lvlJc w:val="left"/>
      <w:pPr>
        <w:tabs>
          <w:tab w:val="num" w:pos="5760"/>
        </w:tabs>
        <w:ind w:left="5760" w:hanging="360"/>
      </w:pPr>
      <w:rPr>
        <w:rFonts w:ascii="Courier New" w:hAnsi="Courier New" w:cs="Courier New" w:hint="default"/>
      </w:rPr>
    </w:lvl>
    <w:lvl w:ilvl="8" w:tplc="97841D9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C0101"/>
    <w:multiLevelType w:val="multilevel"/>
    <w:tmpl w:val="7AFEC0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27" w15:restartNumberingAfterBreak="0">
    <w:nsid w:val="4BC768CD"/>
    <w:multiLevelType w:val="hybridMultilevel"/>
    <w:tmpl w:val="B18AAE1A"/>
    <w:lvl w:ilvl="0" w:tplc="A1E426AA">
      <w:start w:val="1"/>
      <w:numFmt w:val="decimal"/>
      <w:lvlText w:val="%1."/>
      <w:lvlJc w:val="left"/>
      <w:pPr>
        <w:tabs>
          <w:tab w:val="num" w:pos="720"/>
        </w:tabs>
        <w:ind w:left="720" w:hanging="360"/>
      </w:pPr>
    </w:lvl>
    <w:lvl w:ilvl="1" w:tplc="CC020F18">
      <w:start w:val="1"/>
      <w:numFmt w:val="lowerLetter"/>
      <w:lvlText w:val="%2."/>
      <w:lvlJc w:val="left"/>
      <w:pPr>
        <w:tabs>
          <w:tab w:val="num" w:pos="1440"/>
        </w:tabs>
        <w:ind w:left="1440" w:hanging="360"/>
      </w:pPr>
    </w:lvl>
    <w:lvl w:ilvl="2" w:tplc="77FEDEB2">
      <w:start w:val="1"/>
      <w:numFmt w:val="lowerRoman"/>
      <w:lvlText w:val="%3."/>
      <w:lvlJc w:val="right"/>
      <w:pPr>
        <w:tabs>
          <w:tab w:val="num" w:pos="2160"/>
        </w:tabs>
        <w:ind w:left="2160" w:hanging="180"/>
      </w:pPr>
    </w:lvl>
    <w:lvl w:ilvl="3" w:tplc="D2906602">
      <w:start w:val="1"/>
      <w:numFmt w:val="decimal"/>
      <w:lvlText w:val="%4."/>
      <w:lvlJc w:val="left"/>
      <w:pPr>
        <w:tabs>
          <w:tab w:val="num" w:pos="2880"/>
        </w:tabs>
        <w:ind w:left="2880" w:hanging="360"/>
      </w:pPr>
    </w:lvl>
    <w:lvl w:ilvl="4" w:tplc="F2B25BEC">
      <w:start w:val="1"/>
      <w:numFmt w:val="lowerLetter"/>
      <w:lvlText w:val="%5."/>
      <w:lvlJc w:val="left"/>
      <w:pPr>
        <w:tabs>
          <w:tab w:val="num" w:pos="3600"/>
        </w:tabs>
        <w:ind w:left="3600" w:hanging="360"/>
      </w:pPr>
    </w:lvl>
    <w:lvl w:ilvl="5" w:tplc="00BEF148">
      <w:start w:val="1"/>
      <w:numFmt w:val="lowerRoman"/>
      <w:lvlText w:val="%6."/>
      <w:lvlJc w:val="right"/>
      <w:pPr>
        <w:tabs>
          <w:tab w:val="num" w:pos="4320"/>
        </w:tabs>
        <w:ind w:left="4320" w:hanging="180"/>
      </w:pPr>
    </w:lvl>
    <w:lvl w:ilvl="6" w:tplc="0CAC89EE">
      <w:start w:val="1"/>
      <w:numFmt w:val="decimal"/>
      <w:lvlText w:val="%7."/>
      <w:lvlJc w:val="left"/>
      <w:pPr>
        <w:tabs>
          <w:tab w:val="num" w:pos="5040"/>
        </w:tabs>
        <w:ind w:left="5040" w:hanging="360"/>
      </w:pPr>
    </w:lvl>
    <w:lvl w:ilvl="7" w:tplc="F63C115E">
      <w:start w:val="1"/>
      <w:numFmt w:val="lowerLetter"/>
      <w:lvlText w:val="%8."/>
      <w:lvlJc w:val="left"/>
      <w:pPr>
        <w:tabs>
          <w:tab w:val="num" w:pos="5760"/>
        </w:tabs>
        <w:ind w:left="5760" w:hanging="360"/>
      </w:pPr>
    </w:lvl>
    <w:lvl w:ilvl="8" w:tplc="C56687DE">
      <w:start w:val="1"/>
      <w:numFmt w:val="lowerRoman"/>
      <w:lvlText w:val="%9."/>
      <w:lvlJc w:val="right"/>
      <w:pPr>
        <w:tabs>
          <w:tab w:val="num" w:pos="6480"/>
        </w:tabs>
        <w:ind w:left="6480" w:hanging="180"/>
      </w:pPr>
    </w:lvl>
  </w:abstractNum>
  <w:abstractNum w:abstractNumId="28" w15:restartNumberingAfterBreak="0">
    <w:nsid w:val="4CD9733C"/>
    <w:multiLevelType w:val="hybridMultilevel"/>
    <w:tmpl w:val="47AA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67A0F"/>
    <w:multiLevelType w:val="hybridMultilevel"/>
    <w:tmpl w:val="312CEBA6"/>
    <w:lvl w:ilvl="0" w:tplc="0F38263C">
      <w:start w:val="1"/>
      <w:numFmt w:val="decimal"/>
      <w:lvlText w:val="%1."/>
      <w:lvlJc w:val="left"/>
      <w:pPr>
        <w:tabs>
          <w:tab w:val="num" w:pos="1080"/>
        </w:tabs>
        <w:ind w:left="1080" w:hanging="720"/>
      </w:pPr>
      <w:rPr>
        <w:rFonts w:hint="default"/>
        <w:u w:val="none"/>
      </w:rPr>
    </w:lvl>
    <w:lvl w:ilvl="1" w:tplc="2034E20A">
      <w:start w:val="1"/>
      <w:numFmt w:val="lowerLetter"/>
      <w:lvlText w:val="%2."/>
      <w:lvlJc w:val="left"/>
      <w:pPr>
        <w:tabs>
          <w:tab w:val="num" w:pos="1440"/>
        </w:tabs>
        <w:ind w:left="1440" w:hanging="360"/>
      </w:pPr>
    </w:lvl>
    <w:lvl w:ilvl="2" w:tplc="27180DD0">
      <w:start w:val="1"/>
      <w:numFmt w:val="lowerRoman"/>
      <w:lvlText w:val="%3."/>
      <w:lvlJc w:val="right"/>
      <w:pPr>
        <w:tabs>
          <w:tab w:val="num" w:pos="2160"/>
        </w:tabs>
        <w:ind w:left="2160" w:hanging="180"/>
      </w:pPr>
    </w:lvl>
    <w:lvl w:ilvl="3" w:tplc="643012C0">
      <w:start w:val="1"/>
      <w:numFmt w:val="decimal"/>
      <w:lvlText w:val="%4."/>
      <w:lvlJc w:val="left"/>
      <w:pPr>
        <w:tabs>
          <w:tab w:val="num" w:pos="2880"/>
        </w:tabs>
        <w:ind w:left="2880" w:hanging="360"/>
      </w:pPr>
    </w:lvl>
    <w:lvl w:ilvl="4" w:tplc="CD804E04">
      <w:start w:val="1"/>
      <w:numFmt w:val="lowerLetter"/>
      <w:lvlText w:val="%5."/>
      <w:lvlJc w:val="left"/>
      <w:pPr>
        <w:tabs>
          <w:tab w:val="num" w:pos="3600"/>
        </w:tabs>
        <w:ind w:left="3600" w:hanging="360"/>
      </w:pPr>
    </w:lvl>
    <w:lvl w:ilvl="5" w:tplc="40DCC664">
      <w:start w:val="1"/>
      <w:numFmt w:val="lowerRoman"/>
      <w:lvlText w:val="%6."/>
      <w:lvlJc w:val="right"/>
      <w:pPr>
        <w:tabs>
          <w:tab w:val="num" w:pos="4320"/>
        </w:tabs>
        <w:ind w:left="4320" w:hanging="180"/>
      </w:pPr>
    </w:lvl>
    <w:lvl w:ilvl="6" w:tplc="8B8CE734">
      <w:start w:val="1"/>
      <w:numFmt w:val="decimal"/>
      <w:lvlText w:val="%7."/>
      <w:lvlJc w:val="left"/>
      <w:pPr>
        <w:tabs>
          <w:tab w:val="num" w:pos="5040"/>
        </w:tabs>
        <w:ind w:left="5040" w:hanging="360"/>
      </w:pPr>
    </w:lvl>
    <w:lvl w:ilvl="7" w:tplc="422AD474">
      <w:start w:val="1"/>
      <w:numFmt w:val="lowerLetter"/>
      <w:lvlText w:val="%8."/>
      <w:lvlJc w:val="left"/>
      <w:pPr>
        <w:tabs>
          <w:tab w:val="num" w:pos="5760"/>
        </w:tabs>
        <w:ind w:left="5760" w:hanging="360"/>
      </w:pPr>
    </w:lvl>
    <w:lvl w:ilvl="8" w:tplc="0FC41C84">
      <w:start w:val="1"/>
      <w:numFmt w:val="lowerRoman"/>
      <w:lvlText w:val="%9."/>
      <w:lvlJc w:val="right"/>
      <w:pPr>
        <w:tabs>
          <w:tab w:val="num" w:pos="6480"/>
        </w:tabs>
        <w:ind w:left="6480" w:hanging="180"/>
      </w:pPr>
    </w:lvl>
  </w:abstractNum>
  <w:abstractNum w:abstractNumId="30" w15:restartNumberingAfterBreak="0">
    <w:nsid w:val="53227A1E"/>
    <w:multiLevelType w:val="hybridMultilevel"/>
    <w:tmpl w:val="1F08CF48"/>
    <w:lvl w:ilvl="0" w:tplc="B626883A">
      <w:start w:val="1"/>
      <w:numFmt w:val="decimal"/>
      <w:lvlText w:val="%1."/>
      <w:lvlJc w:val="left"/>
      <w:pPr>
        <w:tabs>
          <w:tab w:val="num" w:pos="1080"/>
        </w:tabs>
        <w:ind w:left="1080" w:hanging="720"/>
      </w:pPr>
      <w:rPr>
        <w:rFonts w:hint="default"/>
        <w:u w:val="none"/>
      </w:rPr>
    </w:lvl>
    <w:lvl w:ilvl="1" w:tplc="7D1E6AD2">
      <w:start w:val="1"/>
      <w:numFmt w:val="lowerLetter"/>
      <w:lvlText w:val="%2."/>
      <w:lvlJc w:val="left"/>
      <w:pPr>
        <w:tabs>
          <w:tab w:val="num" w:pos="1440"/>
        </w:tabs>
        <w:ind w:left="1440" w:hanging="360"/>
      </w:pPr>
    </w:lvl>
    <w:lvl w:ilvl="2" w:tplc="64A6C866">
      <w:start w:val="1"/>
      <w:numFmt w:val="lowerRoman"/>
      <w:lvlText w:val="%3."/>
      <w:lvlJc w:val="right"/>
      <w:pPr>
        <w:tabs>
          <w:tab w:val="num" w:pos="2160"/>
        </w:tabs>
        <w:ind w:left="2160" w:hanging="180"/>
      </w:pPr>
    </w:lvl>
    <w:lvl w:ilvl="3" w:tplc="95AEB16A">
      <w:start w:val="1"/>
      <w:numFmt w:val="decimal"/>
      <w:lvlText w:val="%4."/>
      <w:lvlJc w:val="left"/>
      <w:pPr>
        <w:tabs>
          <w:tab w:val="num" w:pos="2880"/>
        </w:tabs>
        <w:ind w:left="2880" w:hanging="360"/>
      </w:pPr>
    </w:lvl>
    <w:lvl w:ilvl="4" w:tplc="C42A119A">
      <w:start w:val="1"/>
      <w:numFmt w:val="lowerLetter"/>
      <w:lvlText w:val="%5."/>
      <w:lvlJc w:val="left"/>
      <w:pPr>
        <w:tabs>
          <w:tab w:val="num" w:pos="3600"/>
        </w:tabs>
        <w:ind w:left="3600" w:hanging="360"/>
      </w:pPr>
    </w:lvl>
    <w:lvl w:ilvl="5" w:tplc="98EABA80">
      <w:start w:val="1"/>
      <w:numFmt w:val="lowerRoman"/>
      <w:lvlText w:val="%6."/>
      <w:lvlJc w:val="right"/>
      <w:pPr>
        <w:tabs>
          <w:tab w:val="num" w:pos="4320"/>
        </w:tabs>
        <w:ind w:left="4320" w:hanging="180"/>
      </w:pPr>
    </w:lvl>
    <w:lvl w:ilvl="6" w:tplc="66C4CF46">
      <w:start w:val="1"/>
      <w:numFmt w:val="decimal"/>
      <w:lvlText w:val="%7."/>
      <w:lvlJc w:val="left"/>
      <w:pPr>
        <w:tabs>
          <w:tab w:val="num" w:pos="5040"/>
        </w:tabs>
        <w:ind w:left="5040" w:hanging="360"/>
      </w:pPr>
    </w:lvl>
    <w:lvl w:ilvl="7" w:tplc="63E0160C">
      <w:start w:val="1"/>
      <w:numFmt w:val="lowerLetter"/>
      <w:lvlText w:val="%8."/>
      <w:lvlJc w:val="left"/>
      <w:pPr>
        <w:tabs>
          <w:tab w:val="num" w:pos="5760"/>
        </w:tabs>
        <w:ind w:left="5760" w:hanging="360"/>
      </w:pPr>
    </w:lvl>
    <w:lvl w:ilvl="8" w:tplc="32403596">
      <w:start w:val="1"/>
      <w:numFmt w:val="lowerRoman"/>
      <w:lvlText w:val="%9."/>
      <w:lvlJc w:val="right"/>
      <w:pPr>
        <w:tabs>
          <w:tab w:val="num" w:pos="6480"/>
        </w:tabs>
        <w:ind w:left="6480" w:hanging="180"/>
      </w:pPr>
    </w:lvl>
  </w:abstractNum>
  <w:abstractNum w:abstractNumId="31" w15:restartNumberingAfterBreak="0">
    <w:nsid w:val="58F44059"/>
    <w:multiLevelType w:val="hybridMultilevel"/>
    <w:tmpl w:val="BC70AFF8"/>
    <w:lvl w:ilvl="0" w:tplc="D28CED3C">
      <w:start w:val="1"/>
      <w:numFmt w:val="bullet"/>
      <w:lvlText w:val=""/>
      <w:lvlJc w:val="left"/>
      <w:pPr>
        <w:tabs>
          <w:tab w:val="num" w:pos="720"/>
        </w:tabs>
        <w:ind w:left="720" w:hanging="360"/>
      </w:pPr>
      <w:rPr>
        <w:rFonts w:ascii="Symbol" w:hAnsi="Symbol" w:hint="default"/>
      </w:rPr>
    </w:lvl>
    <w:lvl w:ilvl="1" w:tplc="DB9C9A4C">
      <w:start w:val="1"/>
      <w:numFmt w:val="bullet"/>
      <w:lvlText w:val="o"/>
      <w:lvlJc w:val="left"/>
      <w:pPr>
        <w:tabs>
          <w:tab w:val="num" w:pos="1440"/>
        </w:tabs>
        <w:ind w:left="1440" w:hanging="360"/>
      </w:pPr>
      <w:rPr>
        <w:rFonts w:ascii="Courier New" w:hAnsi="Courier New" w:cs="Courier New" w:hint="default"/>
      </w:rPr>
    </w:lvl>
    <w:lvl w:ilvl="2" w:tplc="E0DE4C14">
      <w:start w:val="1"/>
      <w:numFmt w:val="bullet"/>
      <w:lvlText w:val=""/>
      <w:lvlJc w:val="left"/>
      <w:pPr>
        <w:tabs>
          <w:tab w:val="num" w:pos="2160"/>
        </w:tabs>
        <w:ind w:left="2160" w:hanging="360"/>
      </w:pPr>
      <w:rPr>
        <w:rFonts w:ascii="Wingdings" w:hAnsi="Wingdings" w:hint="default"/>
      </w:rPr>
    </w:lvl>
    <w:lvl w:ilvl="3" w:tplc="2E8AB56C">
      <w:start w:val="1"/>
      <w:numFmt w:val="bullet"/>
      <w:lvlText w:val=""/>
      <w:lvlJc w:val="left"/>
      <w:pPr>
        <w:tabs>
          <w:tab w:val="num" w:pos="2880"/>
        </w:tabs>
        <w:ind w:left="2880" w:hanging="360"/>
      </w:pPr>
      <w:rPr>
        <w:rFonts w:ascii="Symbol" w:hAnsi="Symbol" w:hint="default"/>
      </w:rPr>
    </w:lvl>
    <w:lvl w:ilvl="4" w:tplc="6242D4C4">
      <w:start w:val="1"/>
      <w:numFmt w:val="bullet"/>
      <w:lvlText w:val="o"/>
      <w:lvlJc w:val="left"/>
      <w:pPr>
        <w:tabs>
          <w:tab w:val="num" w:pos="3600"/>
        </w:tabs>
        <w:ind w:left="3600" w:hanging="360"/>
      </w:pPr>
      <w:rPr>
        <w:rFonts w:ascii="Courier New" w:hAnsi="Courier New" w:cs="Courier New" w:hint="default"/>
      </w:rPr>
    </w:lvl>
    <w:lvl w:ilvl="5" w:tplc="F8B01010">
      <w:start w:val="1"/>
      <w:numFmt w:val="bullet"/>
      <w:lvlText w:val=""/>
      <w:lvlJc w:val="left"/>
      <w:pPr>
        <w:tabs>
          <w:tab w:val="num" w:pos="4320"/>
        </w:tabs>
        <w:ind w:left="4320" w:hanging="360"/>
      </w:pPr>
      <w:rPr>
        <w:rFonts w:ascii="Wingdings" w:hAnsi="Wingdings" w:hint="default"/>
      </w:rPr>
    </w:lvl>
    <w:lvl w:ilvl="6" w:tplc="7DA0FB2A">
      <w:start w:val="1"/>
      <w:numFmt w:val="bullet"/>
      <w:lvlText w:val=""/>
      <w:lvlJc w:val="left"/>
      <w:pPr>
        <w:tabs>
          <w:tab w:val="num" w:pos="5040"/>
        </w:tabs>
        <w:ind w:left="5040" w:hanging="360"/>
      </w:pPr>
      <w:rPr>
        <w:rFonts w:ascii="Symbol" w:hAnsi="Symbol" w:hint="default"/>
      </w:rPr>
    </w:lvl>
    <w:lvl w:ilvl="7" w:tplc="2970054E">
      <w:start w:val="1"/>
      <w:numFmt w:val="bullet"/>
      <w:lvlText w:val="o"/>
      <w:lvlJc w:val="left"/>
      <w:pPr>
        <w:tabs>
          <w:tab w:val="num" w:pos="5760"/>
        </w:tabs>
        <w:ind w:left="5760" w:hanging="360"/>
      </w:pPr>
      <w:rPr>
        <w:rFonts w:ascii="Courier New" w:hAnsi="Courier New" w:cs="Courier New" w:hint="default"/>
      </w:rPr>
    </w:lvl>
    <w:lvl w:ilvl="8" w:tplc="C1B25516">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D22AC"/>
    <w:multiLevelType w:val="hybridMultilevel"/>
    <w:tmpl w:val="8946D146"/>
    <w:lvl w:ilvl="0" w:tplc="B3BA9094">
      <w:start w:val="1"/>
      <w:numFmt w:val="decimal"/>
      <w:lvlText w:val="%1."/>
      <w:lvlJc w:val="left"/>
      <w:pPr>
        <w:tabs>
          <w:tab w:val="num" w:pos="795"/>
        </w:tabs>
        <w:ind w:left="795" w:hanging="435"/>
      </w:pPr>
      <w:rPr>
        <w:rFonts w:hint="default"/>
        <w:u w:val="none"/>
      </w:rPr>
    </w:lvl>
    <w:lvl w:ilvl="1" w:tplc="E668B894">
      <w:start w:val="1"/>
      <w:numFmt w:val="lowerLetter"/>
      <w:lvlText w:val="%2."/>
      <w:lvlJc w:val="left"/>
      <w:pPr>
        <w:tabs>
          <w:tab w:val="num" w:pos="1440"/>
        </w:tabs>
        <w:ind w:left="1440" w:hanging="360"/>
      </w:pPr>
    </w:lvl>
    <w:lvl w:ilvl="2" w:tplc="76DA022C">
      <w:start w:val="1"/>
      <w:numFmt w:val="lowerRoman"/>
      <w:lvlText w:val="%3."/>
      <w:lvlJc w:val="right"/>
      <w:pPr>
        <w:tabs>
          <w:tab w:val="num" w:pos="2160"/>
        </w:tabs>
        <w:ind w:left="2160" w:hanging="180"/>
      </w:pPr>
    </w:lvl>
    <w:lvl w:ilvl="3" w:tplc="A274EEE0">
      <w:start w:val="1"/>
      <w:numFmt w:val="decimal"/>
      <w:lvlText w:val="%4."/>
      <w:lvlJc w:val="left"/>
      <w:pPr>
        <w:tabs>
          <w:tab w:val="num" w:pos="2880"/>
        </w:tabs>
        <w:ind w:left="2880" w:hanging="360"/>
      </w:pPr>
    </w:lvl>
    <w:lvl w:ilvl="4" w:tplc="C978AFE8">
      <w:start w:val="1"/>
      <w:numFmt w:val="lowerLetter"/>
      <w:lvlText w:val="%5."/>
      <w:lvlJc w:val="left"/>
      <w:pPr>
        <w:tabs>
          <w:tab w:val="num" w:pos="3600"/>
        </w:tabs>
        <w:ind w:left="3600" w:hanging="360"/>
      </w:pPr>
    </w:lvl>
    <w:lvl w:ilvl="5" w:tplc="0C0A5A54">
      <w:start w:val="1"/>
      <w:numFmt w:val="lowerRoman"/>
      <w:lvlText w:val="%6."/>
      <w:lvlJc w:val="right"/>
      <w:pPr>
        <w:tabs>
          <w:tab w:val="num" w:pos="4320"/>
        </w:tabs>
        <w:ind w:left="4320" w:hanging="180"/>
      </w:pPr>
    </w:lvl>
    <w:lvl w:ilvl="6" w:tplc="B996390C">
      <w:start w:val="1"/>
      <w:numFmt w:val="decimal"/>
      <w:lvlText w:val="%7."/>
      <w:lvlJc w:val="left"/>
      <w:pPr>
        <w:tabs>
          <w:tab w:val="num" w:pos="5040"/>
        </w:tabs>
        <w:ind w:left="5040" w:hanging="360"/>
      </w:pPr>
    </w:lvl>
    <w:lvl w:ilvl="7" w:tplc="CE4E30D0">
      <w:start w:val="1"/>
      <w:numFmt w:val="lowerLetter"/>
      <w:lvlText w:val="%8."/>
      <w:lvlJc w:val="left"/>
      <w:pPr>
        <w:tabs>
          <w:tab w:val="num" w:pos="5760"/>
        </w:tabs>
        <w:ind w:left="5760" w:hanging="360"/>
      </w:pPr>
    </w:lvl>
    <w:lvl w:ilvl="8" w:tplc="E96802D4">
      <w:start w:val="1"/>
      <w:numFmt w:val="lowerRoman"/>
      <w:lvlText w:val="%9."/>
      <w:lvlJc w:val="right"/>
      <w:pPr>
        <w:tabs>
          <w:tab w:val="num" w:pos="6480"/>
        </w:tabs>
        <w:ind w:left="6480" w:hanging="180"/>
      </w:pPr>
    </w:lvl>
  </w:abstractNum>
  <w:abstractNum w:abstractNumId="33" w15:restartNumberingAfterBreak="0">
    <w:nsid w:val="5F0A42CF"/>
    <w:multiLevelType w:val="hybridMultilevel"/>
    <w:tmpl w:val="7DEC6E1E"/>
    <w:lvl w:ilvl="0" w:tplc="FD2623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14589"/>
    <w:multiLevelType w:val="hybridMultilevel"/>
    <w:tmpl w:val="50C4E1AA"/>
    <w:lvl w:ilvl="0" w:tplc="8D1CD46A">
      <w:start w:val="1"/>
      <w:numFmt w:val="decimal"/>
      <w:lvlText w:val="%1."/>
      <w:lvlJc w:val="left"/>
      <w:pPr>
        <w:tabs>
          <w:tab w:val="num" w:pos="720"/>
        </w:tabs>
        <w:ind w:left="720" w:hanging="360"/>
      </w:pPr>
      <w:rPr>
        <w:rFonts w:hint="default"/>
      </w:rPr>
    </w:lvl>
    <w:lvl w:ilvl="1" w:tplc="6B38C48E">
      <w:start w:val="1"/>
      <w:numFmt w:val="lowerLetter"/>
      <w:lvlText w:val="%2."/>
      <w:lvlJc w:val="left"/>
      <w:pPr>
        <w:tabs>
          <w:tab w:val="num" w:pos="1440"/>
        </w:tabs>
        <w:ind w:left="1440" w:hanging="360"/>
      </w:pPr>
    </w:lvl>
    <w:lvl w:ilvl="2" w:tplc="04CC5140">
      <w:start w:val="1"/>
      <w:numFmt w:val="lowerRoman"/>
      <w:lvlText w:val="%3."/>
      <w:lvlJc w:val="right"/>
      <w:pPr>
        <w:tabs>
          <w:tab w:val="num" w:pos="2160"/>
        </w:tabs>
        <w:ind w:left="2160" w:hanging="180"/>
      </w:pPr>
    </w:lvl>
    <w:lvl w:ilvl="3" w:tplc="7D941936">
      <w:start w:val="1"/>
      <w:numFmt w:val="decimal"/>
      <w:lvlText w:val="%4."/>
      <w:lvlJc w:val="left"/>
      <w:pPr>
        <w:tabs>
          <w:tab w:val="num" w:pos="2880"/>
        </w:tabs>
        <w:ind w:left="2880" w:hanging="360"/>
      </w:pPr>
    </w:lvl>
    <w:lvl w:ilvl="4" w:tplc="82FC73C2">
      <w:start w:val="1"/>
      <w:numFmt w:val="lowerLetter"/>
      <w:lvlText w:val="%5."/>
      <w:lvlJc w:val="left"/>
      <w:pPr>
        <w:tabs>
          <w:tab w:val="num" w:pos="3600"/>
        </w:tabs>
        <w:ind w:left="3600" w:hanging="360"/>
      </w:pPr>
    </w:lvl>
    <w:lvl w:ilvl="5" w:tplc="74125642">
      <w:start w:val="1"/>
      <w:numFmt w:val="lowerRoman"/>
      <w:lvlText w:val="%6."/>
      <w:lvlJc w:val="right"/>
      <w:pPr>
        <w:tabs>
          <w:tab w:val="num" w:pos="4320"/>
        </w:tabs>
        <w:ind w:left="4320" w:hanging="180"/>
      </w:pPr>
    </w:lvl>
    <w:lvl w:ilvl="6" w:tplc="9000E050">
      <w:start w:val="1"/>
      <w:numFmt w:val="decimal"/>
      <w:lvlText w:val="%7."/>
      <w:lvlJc w:val="left"/>
      <w:pPr>
        <w:tabs>
          <w:tab w:val="num" w:pos="5040"/>
        </w:tabs>
        <w:ind w:left="5040" w:hanging="360"/>
      </w:pPr>
    </w:lvl>
    <w:lvl w:ilvl="7" w:tplc="D8E453C6">
      <w:start w:val="1"/>
      <w:numFmt w:val="lowerLetter"/>
      <w:lvlText w:val="%8."/>
      <w:lvlJc w:val="left"/>
      <w:pPr>
        <w:tabs>
          <w:tab w:val="num" w:pos="5760"/>
        </w:tabs>
        <w:ind w:left="5760" w:hanging="360"/>
      </w:pPr>
    </w:lvl>
    <w:lvl w:ilvl="8" w:tplc="5CC4223A">
      <w:start w:val="1"/>
      <w:numFmt w:val="lowerRoman"/>
      <w:lvlText w:val="%9."/>
      <w:lvlJc w:val="right"/>
      <w:pPr>
        <w:tabs>
          <w:tab w:val="num" w:pos="6480"/>
        </w:tabs>
        <w:ind w:left="6480" w:hanging="180"/>
      </w:pPr>
    </w:lvl>
  </w:abstractNum>
  <w:abstractNum w:abstractNumId="35" w15:restartNumberingAfterBreak="0">
    <w:nsid w:val="60DE63EB"/>
    <w:multiLevelType w:val="hybridMultilevel"/>
    <w:tmpl w:val="EABC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D2D15"/>
    <w:multiLevelType w:val="multilevel"/>
    <w:tmpl w:val="2AB27C8A"/>
    <w:lvl w:ilvl="0">
      <w:start w:val="1"/>
      <w:numFmt w:val="decimal"/>
      <w:suff w:val="space"/>
      <w:lvlText w:val="%1."/>
      <w:lvlJc w:val="left"/>
      <w:pPr>
        <w:ind w:left="624" w:hanging="264"/>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64747C7F"/>
    <w:multiLevelType w:val="hybridMultilevel"/>
    <w:tmpl w:val="E4A4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37201"/>
    <w:multiLevelType w:val="multilevel"/>
    <w:tmpl w:val="89144194"/>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6DD6F66"/>
    <w:multiLevelType w:val="hybridMultilevel"/>
    <w:tmpl w:val="F0D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85327"/>
    <w:multiLevelType w:val="multilevel"/>
    <w:tmpl w:val="9BEC15D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41" w15:restartNumberingAfterBreak="0">
    <w:nsid w:val="6AE408A4"/>
    <w:multiLevelType w:val="hybridMultilevel"/>
    <w:tmpl w:val="03983170"/>
    <w:lvl w:ilvl="0" w:tplc="FD2623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43" w15:restartNumberingAfterBreak="0">
    <w:nsid w:val="738F7C73"/>
    <w:multiLevelType w:val="hybridMultilevel"/>
    <w:tmpl w:val="3D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E6668"/>
    <w:multiLevelType w:val="hybridMultilevel"/>
    <w:tmpl w:val="04E4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CB45D7F"/>
    <w:multiLevelType w:val="multilevel"/>
    <w:tmpl w:val="30661780"/>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36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960"/>
        </w:tabs>
        <w:ind w:left="3960" w:hanging="72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080"/>
      </w:pPr>
      <w:rPr>
        <w:rFonts w:hint="default"/>
      </w:rPr>
    </w:lvl>
    <w:lvl w:ilvl="7">
      <w:start w:val="1"/>
      <w:numFmt w:val="decimal"/>
      <w:isLgl/>
      <w:lvlText w:val="%1.%2.%3.%4.%5.%6.%7.%8"/>
      <w:lvlJc w:val="left"/>
      <w:pPr>
        <w:tabs>
          <w:tab w:val="num" w:pos="6480"/>
        </w:tabs>
        <w:ind w:left="6480" w:hanging="108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47" w15:restartNumberingAfterBreak="0">
    <w:nsid w:val="7E2365BE"/>
    <w:multiLevelType w:val="hybridMultilevel"/>
    <w:tmpl w:val="AB8220AE"/>
    <w:lvl w:ilvl="0" w:tplc="B2EA5AE0">
      <w:start w:val="1"/>
      <w:numFmt w:val="decimal"/>
      <w:lvlText w:val="%1."/>
      <w:lvlJc w:val="left"/>
      <w:pPr>
        <w:tabs>
          <w:tab w:val="num" w:pos="720"/>
        </w:tabs>
        <w:ind w:left="720" w:hanging="360"/>
      </w:pPr>
      <w:rPr>
        <w:rFonts w:hint="default"/>
      </w:rPr>
    </w:lvl>
    <w:lvl w:ilvl="1" w:tplc="ADF4F88E">
      <w:start w:val="1"/>
      <w:numFmt w:val="lowerLetter"/>
      <w:lvlText w:val="%2."/>
      <w:lvlJc w:val="left"/>
      <w:pPr>
        <w:tabs>
          <w:tab w:val="num" w:pos="1440"/>
        </w:tabs>
        <w:ind w:left="1440" w:hanging="360"/>
      </w:pPr>
    </w:lvl>
    <w:lvl w:ilvl="2" w:tplc="E0D04C5E">
      <w:start w:val="1"/>
      <w:numFmt w:val="lowerRoman"/>
      <w:lvlText w:val="%3."/>
      <w:lvlJc w:val="right"/>
      <w:pPr>
        <w:tabs>
          <w:tab w:val="num" w:pos="2160"/>
        </w:tabs>
        <w:ind w:left="2160" w:hanging="180"/>
      </w:pPr>
    </w:lvl>
    <w:lvl w:ilvl="3" w:tplc="30EA0FEC">
      <w:start w:val="1"/>
      <w:numFmt w:val="decimal"/>
      <w:lvlText w:val="%4."/>
      <w:lvlJc w:val="left"/>
      <w:pPr>
        <w:tabs>
          <w:tab w:val="num" w:pos="2880"/>
        </w:tabs>
        <w:ind w:left="2880" w:hanging="360"/>
      </w:pPr>
    </w:lvl>
    <w:lvl w:ilvl="4" w:tplc="1100A7B6">
      <w:start w:val="1"/>
      <w:numFmt w:val="lowerLetter"/>
      <w:lvlText w:val="%5."/>
      <w:lvlJc w:val="left"/>
      <w:pPr>
        <w:tabs>
          <w:tab w:val="num" w:pos="3600"/>
        </w:tabs>
        <w:ind w:left="3600" w:hanging="360"/>
      </w:pPr>
    </w:lvl>
    <w:lvl w:ilvl="5" w:tplc="8AE86D46">
      <w:start w:val="1"/>
      <w:numFmt w:val="lowerRoman"/>
      <w:lvlText w:val="%6."/>
      <w:lvlJc w:val="right"/>
      <w:pPr>
        <w:tabs>
          <w:tab w:val="num" w:pos="4320"/>
        </w:tabs>
        <w:ind w:left="4320" w:hanging="180"/>
      </w:pPr>
    </w:lvl>
    <w:lvl w:ilvl="6" w:tplc="7A045BCA">
      <w:start w:val="1"/>
      <w:numFmt w:val="decimal"/>
      <w:lvlText w:val="%7."/>
      <w:lvlJc w:val="left"/>
      <w:pPr>
        <w:tabs>
          <w:tab w:val="num" w:pos="5040"/>
        </w:tabs>
        <w:ind w:left="5040" w:hanging="360"/>
      </w:pPr>
    </w:lvl>
    <w:lvl w:ilvl="7" w:tplc="C8784EA2">
      <w:start w:val="1"/>
      <w:numFmt w:val="lowerLetter"/>
      <w:lvlText w:val="%8."/>
      <w:lvlJc w:val="left"/>
      <w:pPr>
        <w:tabs>
          <w:tab w:val="num" w:pos="5760"/>
        </w:tabs>
        <w:ind w:left="5760" w:hanging="360"/>
      </w:pPr>
    </w:lvl>
    <w:lvl w:ilvl="8" w:tplc="1AB6353C">
      <w:start w:val="1"/>
      <w:numFmt w:val="lowerRoman"/>
      <w:lvlText w:val="%9."/>
      <w:lvlJc w:val="right"/>
      <w:pPr>
        <w:tabs>
          <w:tab w:val="num" w:pos="6480"/>
        </w:tabs>
        <w:ind w:left="6480" w:hanging="180"/>
      </w:pPr>
    </w:lvl>
  </w:abstractNum>
  <w:abstractNum w:abstractNumId="48" w15:restartNumberingAfterBreak="0">
    <w:nsid w:val="7E571317"/>
    <w:multiLevelType w:val="hybridMultilevel"/>
    <w:tmpl w:val="75D4BAC0"/>
    <w:lvl w:ilvl="0" w:tplc="6C4AB5A8">
      <w:start w:val="1"/>
      <w:numFmt w:val="decimal"/>
      <w:lvlText w:val="%1."/>
      <w:lvlJc w:val="left"/>
      <w:pPr>
        <w:tabs>
          <w:tab w:val="num" w:pos="1080"/>
        </w:tabs>
        <w:ind w:left="1080" w:hanging="720"/>
      </w:pPr>
      <w:rPr>
        <w:rFonts w:hint="default"/>
      </w:rPr>
    </w:lvl>
    <w:lvl w:ilvl="1" w:tplc="972CDB9E">
      <w:start w:val="1"/>
      <w:numFmt w:val="lowerLetter"/>
      <w:lvlText w:val="%2."/>
      <w:lvlJc w:val="left"/>
      <w:pPr>
        <w:tabs>
          <w:tab w:val="num" w:pos="1440"/>
        </w:tabs>
        <w:ind w:left="1440" w:hanging="360"/>
      </w:pPr>
    </w:lvl>
    <w:lvl w:ilvl="2" w:tplc="CE2C1264">
      <w:start w:val="1"/>
      <w:numFmt w:val="lowerRoman"/>
      <w:lvlText w:val="%3."/>
      <w:lvlJc w:val="right"/>
      <w:pPr>
        <w:tabs>
          <w:tab w:val="num" w:pos="2160"/>
        </w:tabs>
        <w:ind w:left="2160" w:hanging="180"/>
      </w:pPr>
    </w:lvl>
    <w:lvl w:ilvl="3" w:tplc="0D3057A4">
      <w:start w:val="1"/>
      <w:numFmt w:val="decimal"/>
      <w:lvlText w:val="%4."/>
      <w:lvlJc w:val="left"/>
      <w:pPr>
        <w:tabs>
          <w:tab w:val="num" w:pos="2880"/>
        </w:tabs>
        <w:ind w:left="2880" w:hanging="360"/>
      </w:pPr>
    </w:lvl>
    <w:lvl w:ilvl="4" w:tplc="955EBF88">
      <w:start w:val="1"/>
      <w:numFmt w:val="lowerLetter"/>
      <w:lvlText w:val="%5."/>
      <w:lvlJc w:val="left"/>
      <w:pPr>
        <w:tabs>
          <w:tab w:val="num" w:pos="3600"/>
        </w:tabs>
        <w:ind w:left="3600" w:hanging="360"/>
      </w:pPr>
    </w:lvl>
    <w:lvl w:ilvl="5" w:tplc="4600C912">
      <w:start w:val="1"/>
      <w:numFmt w:val="lowerRoman"/>
      <w:lvlText w:val="%6."/>
      <w:lvlJc w:val="right"/>
      <w:pPr>
        <w:tabs>
          <w:tab w:val="num" w:pos="4320"/>
        </w:tabs>
        <w:ind w:left="4320" w:hanging="180"/>
      </w:pPr>
    </w:lvl>
    <w:lvl w:ilvl="6" w:tplc="2FE23788">
      <w:start w:val="1"/>
      <w:numFmt w:val="decimal"/>
      <w:lvlText w:val="%7."/>
      <w:lvlJc w:val="left"/>
      <w:pPr>
        <w:tabs>
          <w:tab w:val="num" w:pos="5040"/>
        </w:tabs>
        <w:ind w:left="5040" w:hanging="360"/>
      </w:pPr>
    </w:lvl>
    <w:lvl w:ilvl="7" w:tplc="C4D833FE">
      <w:start w:val="1"/>
      <w:numFmt w:val="lowerLetter"/>
      <w:lvlText w:val="%8."/>
      <w:lvlJc w:val="left"/>
      <w:pPr>
        <w:tabs>
          <w:tab w:val="num" w:pos="5760"/>
        </w:tabs>
        <w:ind w:left="5760" w:hanging="360"/>
      </w:pPr>
    </w:lvl>
    <w:lvl w:ilvl="8" w:tplc="F27635FE">
      <w:start w:val="1"/>
      <w:numFmt w:val="lowerRoman"/>
      <w:lvlText w:val="%9."/>
      <w:lvlJc w:val="right"/>
      <w:pPr>
        <w:tabs>
          <w:tab w:val="num" w:pos="6480"/>
        </w:tabs>
        <w:ind w:left="6480" w:hanging="180"/>
      </w:pPr>
    </w:lvl>
  </w:abstractNum>
  <w:num w:numId="1">
    <w:abstractNumId w:val="46"/>
  </w:num>
  <w:num w:numId="2">
    <w:abstractNumId w:val="15"/>
  </w:num>
  <w:num w:numId="3">
    <w:abstractNumId w:val="40"/>
  </w:num>
  <w:num w:numId="4">
    <w:abstractNumId w:val="22"/>
  </w:num>
  <w:num w:numId="5">
    <w:abstractNumId w:val="26"/>
  </w:num>
  <w:num w:numId="6">
    <w:abstractNumId w:val="13"/>
  </w:num>
  <w:num w:numId="7">
    <w:abstractNumId w:val="48"/>
  </w:num>
  <w:num w:numId="8">
    <w:abstractNumId w:val="47"/>
  </w:num>
  <w:num w:numId="9">
    <w:abstractNumId w:val="9"/>
  </w:num>
  <w:num w:numId="10">
    <w:abstractNumId w:val="23"/>
  </w:num>
  <w:num w:numId="11">
    <w:abstractNumId w:val="30"/>
  </w:num>
  <w:num w:numId="12">
    <w:abstractNumId w:val="32"/>
  </w:num>
  <w:num w:numId="13">
    <w:abstractNumId w:val="29"/>
  </w:num>
  <w:num w:numId="14">
    <w:abstractNumId w:val="24"/>
  </w:num>
  <w:num w:numId="15">
    <w:abstractNumId w:val="0"/>
  </w:num>
  <w:num w:numId="16">
    <w:abstractNumId w:val="25"/>
  </w:num>
  <w:num w:numId="17">
    <w:abstractNumId w:val="34"/>
  </w:num>
  <w:num w:numId="18">
    <w:abstractNumId w:val="11"/>
  </w:num>
  <w:num w:numId="19">
    <w:abstractNumId w:val="4"/>
  </w:num>
  <w:num w:numId="20">
    <w:abstractNumId w:val="6"/>
  </w:num>
  <w:num w:numId="21">
    <w:abstractNumId w:val="27"/>
  </w:num>
  <w:num w:numId="22">
    <w:abstractNumId w:val="31"/>
  </w:num>
  <w:num w:numId="23">
    <w:abstractNumId w:val="7"/>
  </w:num>
  <w:num w:numId="24">
    <w:abstractNumId w:val="20"/>
  </w:num>
  <w:num w:numId="25">
    <w:abstractNumId w:val="18"/>
  </w:num>
  <w:num w:numId="26">
    <w:abstractNumId w:val="5"/>
  </w:num>
  <w:num w:numId="27">
    <w:abstractNumId w:val="8"/>
  </w:num>
  <w:num w:numId="28">
    <w:abstractNumId w:val="43"/>
  </w:num>
  <w:num w:numId="29">
    <w:abstractNumId w:val="39"/>
  </w:num>
  <w:num w:numId="30">
    <w:abstractNumId w:val="2"/>
  </w:num>
  <w:num w:numId="31">
    <w:abstractNumId w:val="10"/>
  </w:num>
  <w:num w:numId="32">
    <w:abstractNumId w:val="16"/>
  </w:num>
  <w:num w:numId="33">
    <w:abstractNumId w:val="1"/>
  </w:num>
  <w:num w:numId="34">
    <w:abstractNumId w:val="44"/>
  </w:num>
  <w:num w:numId="35">
    <w:abstractNumId w:val="17"/>
  </w:num>
  <w:num w:numId="36">
    <w:abstractNumId w:val="35"/>
  </w:num>
  <w:num w:numId="37">
    <w:abstractNumId w:val="45"/>
  </w:num>
  <w:num w:numId="38">
    <w:abstractNumId w:val="12"/>
  </w:num>
  <w:num w:numId="39">
    <w:abstractNumId w:val="37"/>
  </w:num>
  <w:num w:numId="40">
    <w:abstractNumId w:val="42"/>
  </w:num>
  <w:num w:numId="41">
    <w:abstractNumId w:val="1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1"/>
  </w:num>
  <w:num w:numId="45">
    <w:abstractNumId w:val="38"/>
  </w:num>
  <w:num w:numId="46">
    <w:abstractNumId w:val="3"/>
  </w:num>
  <w:num w:numId="47">
    <w:abstractNumId w:val="28"/>
  </w:num>
  <w:num w:numId="48">
    <w:abstractNumId w:val="4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44"/>
    <w:rsid w:val="00014CD3"/>
    <w:rsid w:val="00017BEF"/>
    <w:rsid w:val="000231EF"/>
    <w:rsid w:val="00031555"/>
    <w:rsid w:val="000460B2"/>
    <w:rsid w:val="00054F96"/>
    <w:rsid w:val="000573CF"/>
    <w:rsid w:val="000C2E4D"/>
    <w:rsid w:val="000E32C9"/>
    <w:rsid w:val="00122F99"/>
    <w:rsid w:val="00131477"/>
    <w:rsid w:val="00144204"/>
    <w:rsid w:val="001612D9"/>
    <w:rsid w:val="001823D9"/>
    <w:rsid w:val="001913C6"/>
    <w:rsid w:val="00197FF0"/>
    <w:rsid w:val="001B6348"/>
    <w:rsid w:val="001C18D0"/>
    <w:rsid w:val="0020075C"/>
    <w:rsid w:val="0023303A"/>
    <w:rsid w:val="00253D77"/>
    <w:rsid w:val="00276209"/>
    <w:rsid w:val="002F28C3"/>
    <w:rsid w:val="00307A31"/>
    <w:rsid w:val="00315EE1"/>
    <w:rsid w:val="00345AFC"/>
    <w:rsid w:val="003562A1"/>
    <w:rsid w:val="00363738"/>
    <w:rsid w:val="00364B01"/>
    <w:rsid w:val="003721F9"/>
    <w:rsid w:val="00394B45"/>
    <w:rsid w:val="003C625F"/>
    <w:rsid w:val="003D48C9"/>
    <w:rsid w:val="003E5B17"/>
    <w:rsid w:val="003E6969"/>
    <w:rsid w:val="003E70E8"/>
    <w:rsid w:val="00457FB6"/>
    <w:rsid w:val="004646F7"/>
    <w:rsid w:val="004842CB"/>
    <w:rsid w:val="004B4B08"/>
    <w:rsid w:val="004C66E2"/>
    <w:rsid w:val="004D202B"/>
    <w:rsid w:val="004F14BC"/>
    <w:rsid w:val="0051676C"/>
    <w:rsid w:val="005620E5"/>
    <w:rsid w:val="0057243D"/>
    <w:rsid w:val="005A6F8C"/>
    <w:rsid w:val="005B058C"/>
    <w:rsid w:val="005C10EE"/>
    <w:rsid w:val="005C3331"/>
    <w:rsid w:val="005C3873"/>
    <w:rsid w:val="005C4635"/>
    <w:rsid w:val="005C68B5"/>
    <w:rsid w:val="005E4577"/>
    <w:rsid w:val="005E619A"/>
    <w:rsid w:val="005F39C3"/>
    <w:rsid w:val="006441BD"/>
    <w:rsid w:val="00656F89"/>
    <w:rsid w:val="00674B22"/>
    <w:rsid w:val="00695D5D"/>
    <w:rsid w:val="00697520"/>
    <w:rsid w:val="006A4080"/>
    <w:rsid w:val="006A73ED"/>
    <w:rsid w:val="006D3BB9"/>
    <w:rsid w:val="00780D41"/>
    <w:rsid w:val="00796BAF"/>
    <w:rsid w:val="007E2B45"/>
    <w:rsid w:val="007F0732"/>
    <w:rsid w:val="008170C8"/>
    <w:rsid w:val="00834DE6"/>
    <w:rsid w:val="008473D5"/>
    <w:rsid w:val="00863212"/>
    <w:rsid w:val="008816A8"/>
    <w:rsid w:val="008B0168"/>
    <w:rsid w:val="008F5DC8"/>
    <w:rsid w:val="00902B01"/>
    <w:rsid w:val="00974F44"/>
    <w:rsid w:val="00977000"/>
    <w:rsid w:val="009A1934"/>
    <w:rsid w:val="009A497D"/>
    <w:rsid w:val="009E15B6"/>
    <w:rsid w:val="009E1C11"/>
    <w:rsid w:val="009E3233"/>
    <w:rsid w:val="009F342C"/>
    <w:rsid w:val="00A05719"/>
    <w:rsid w:val="00A11719"/>
    <w:rsid w:val="00A317FE"/>
    <w:rsid w:val="00A62352"/>
    <w:rsid w:val="00A77790"/>
    <w:rsid w:val="00A8158B"/>
    <w:rsid w:val="00AE25E5"/>
    <w:rsid w:val="00B22C61"/>
    <w:rsid w:val="00B40D3B"/>
    <w:rsid w:val="00B52309"/>
    <w:rsid w:val="00B551FD"/>
    <w:rsid w:val="00B57027"/>
    <w:rsid w:val="00B575AC"/>
    <w:rsid w:val="00B830AD"/>
    <w:rsid w:val="00BA2226"/>
    <w:rsid w:val="00BB01FE"/>
    <w:rsid w:val="00BD28F6"/>
    <w:rsid w:val="00BE38F6"/>
    <w:rsid w:val="00C05F5E"/>
    <w:rsid w:val="00C32AE1"/>
    <w:rsid w:val="00C43062"/>
    <w:rsid w:val="00C45922"/>
    <w:rsid w:val="00C5086C"/>
    <w:rsid w:val="00C77847"/>
    <w:rsid w:val="00C81234"/>
    <w:rsid w:val="00CA6945"/>
    <w:rsid w:val="00CB3351"/>
    <w:rsid w:val="00CC0325"/>
    <w:rsid w:val="00CD4F38"/>
    <w:rsid w:val="00CD7458"/>
    <w:rsid w:val="00CF7F36"/>
    <w:rsid w:val="00D203BB"/>
    <w:rsid w:val="00D25186"/>
    <w:rsid w:val="00D60A41"/>
    <w:rsid w:val="00D62720"/>
    <w:rsid w:val="00D62EDE"/>
    <w:rsid w:val="00D92CDE"/>
    <w:rsid w:val="00DC4B7A"/>
    <w:rsid w:val="00DE3D99"/>
    <w:rsid w:val="00DF1759"/>
    <w:rsid w:val="00E17218"/>
    <w:rsid w:val="00E65FD4"/>
    <w:rsid w:val="00E8228F"/>
    <w:rsid w:val="00E922FE"/>
    <w:rsid w:val="00E96BB2"/>
    <w:rsid w:val="00EF44C6"/>
    <w:rsid w:val="00F31C46"/>
    <w:rsid w:val="00F456D7"/>
    <w:rsid w:val="00F639DC"/>
    <w:rsid w:val="00F90D8D"/>
    <w:rsid w:val="00FA7535"/>
    <w:rsid w:val="00FF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2A8C84"/>
  <w15:chartTrackingRefBased/>
  <w15:docId w15:val="{067C9B3E-34EC-41C7-AF44-283B7596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180"/>
    </w:pPr>
    <w:rPr>
      <w:rFonts w:ascii="Garamond" w:hAnsi="Garamond"/>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63738"/>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outlineLvl w:val="3"/>
    </w:pPr>
    <w:rPr>
      <w:rFonts w:ascii="Times New Roman" w:hAnsi="Times New Roman"/>
      <w:sz w:val="28"/>
      <w:u w:val="single"/>
    </w:rPr>
  </w:style>
  <w:style w:type="paragraph" w:styleId="Heading5">
    <w:name w:val="heading 5"/>
    <w:basedOn w:val="Normal"/>
    <w:next w:val="Normal"/>
    <w:qFormat/>
    <w:pPr>
      <w:keepNext/>
      <w:outlineLvl w:val="4"/>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8"/>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spacing w:before="60"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rPr>
      <w:rFonts w:ascii="Garamond" w:hAnsi="Garamond"/>
      <w:sz w:val="24"/>
      <w:szCs w:val="24"/>
      <w:lang w:eastAsia="en-US"/>
    </w:rPr>
  </w:style>
  <w:style w:type="character" w:customStyle="1" w:styleId="Heading2Char">
    <w:name w:val="Heading 2 Char"/>
    <w:basedOn w:val="DefaultParagraphFont"/>
    <w:link w:val="Heading2"/>
    <w:semiHidden/>
    <w:rsid w:val="00363738"/>
    <w:rPr>
      <w:rFonts w:ascii="Cambria" w:eastAsia="Times New Roman" w:hAnsi="Cambria" w:cs="Times New Roman"/>
      <w:b/>
      <w:bCs/>
      <w:i/>
      <w:iCs/>
      <w:sz w:val="28"/>
      <w:szCs w:val="28"/>
      <w:lang w:eastAsia="en-US"/>
    </w:rPr>
  </w:style>
  <w:style w:type="paragraph" w:styleId="ListParagraph">
    <w:name w:val="List Paragraph"/>
    <w:basedOn w:val="Normal"/>
    <w:uiPriority w:val="1"/>
    <w:qFormat/>
    <w:rsid w:val="00A317FE"/>
    <w:pPr>
      <w:ind w:left="720"/>
      <w:contextualSpacing/>
    </w:pPr>
  </w:style>
  <w:style w:type="paragraph" w:styleId="NormalWeb">
    <w:name w:val="Normal (Web)"/>
    <w:basedOn w:val="Normal"/>
    <w:uiPriority w:val="99"/>
    <w:unhideWhenUsed/>
    <w:rsid w:val="004842CB"/>
    <w:pPr>
      <w:spacing w:before="100" w:beforeAutospacing="1" w:after="100" w:afterAutospacing="1"/>
    </w:pPr>
    <w:rPr>
      <w:rFonts w:ascii="Times" w:eastAsia="Calibri" w:hAnsi="Times"/>
      <w:sz w:val="20"/>
      <w:szCs w:val="20"/>
    </w:rPr>
  </w:style>
  <w:style w:type="character" w:styleId="Hyperlink">
    <w:name w:val="Hyperlink"/>
    <w:uiPriority w:val="99"/>
    <w:unhideWhenUsed/>
    <w:qFormat/>
    <w:rsid w:val="00780D41"/>
    <w:rPr>
      <w:rFonts w:ascii="Arial" w:hAnsi="Arial"/>
      <w:color w:val="0092CF"/>
      <w:sz w:val="20"/>
      <w:u w:val="single"/>
    </w:rPr>
  </w:style>
  <w:style w:type="paragraph" w:customStyle="1" w:styleId="1bodycopy10pt">
    <w:name w:val="1 body copy 10pt"/>
    <w:basedOn w:val="Normal"/>
    <w:link w:val="1bodycopy10ptChar"/>
    <w:qFormat/>
    <w:rsid w:val="00780D41"/>
    <w:pPr>
      <w:spacing w:before="0" w:after="120"/>
    </w:pPr>
    <w:rPr>
      <w:rFonts w:ascii="Arial" w:eastAsia="MS Mincho" w:hAnsi="Arial"/>
      <w:sz w:val="20"/>
      <w:lang w:val="en-US"/>
    </w:rPr>
  </w:style>
  <w:style w:type="paragraph" w:customStyle="1" w:styleId="4Bulletedcopyblue">
    <w:name w:val="4 Bulleted copy blue"/>
    <w:basedOn w:val="Normal"/>
    <w:qFormat/>
    <w:rsid w:val="00780D41"/>
    <w:pPr>
      <w:numPr>
        <w:numId w:val="37"/>
      </w:numPr>
      <w:spacing w:before="0" w:after="120"/>
    </w:pPr>
    <w:rPr>
      <w:rFonts w:ascii="Arial" w:eastAsia="MS Mincho" w:hAnsi="Arial" w:cs="Arial"/>
      <w:sz w:val="20"/>
      <w:szCs w:val="20"/>
      <w:lang w:val="en-US"/>
    </w:rPr>
  </w:style>
  <w:style w:type="character" w:customStyle="1" w:styleId="1bodycopy10ptChar">
    <w:name w:val="1 body copy 10pt Char"/>
    <w:link w:val="1bodycopy10pt"/>
    <w:rsid w:val="00780D41"/>
    <w:rPr>
      <w:rFonts w:ascii="Arial" w:eastAsia="MS Mincho" w:hAnsi="Arial"/>
      <w:szCs w:val="24"/>
      <w:lang w:val="en-US" w:eastAsia="en-US"/>
    </w:rPr>
  </w:style>
  <w:style w:type="paragraph" w:customStyle="1" w:styleId="TableParagraph">
    <w:name w:val="Table Paragraph"/>
    <w:basedOn w:val="Normal"/>
    <w:uiPriority w:val="1"/>
    <w:qFormat/>
    <w:rsid w:val="000231EF"/>
    <w:pPr>
      <w:widowControl w:val="0"/>
      <w:autoSpaceDE w:val="0"/>
      <w:autoSpaceDN w:val="0"/>
      <w:spacing w:before="0" w:after="0"/>
    </w:pPr>
    <w:rPr>
      <w:rFonts w:ascii="Calibri" w:eastAsia="Calibri" w:hAnsi="Calibri" w:cs="Calibri"/>
      <w:sz w:val="22"/>
      <w:szCs w:val="22"/>
      <w:lang w:eastAsia="en-GB" w:bidi="en-GB"/>
    </w:rPr>
  </w:style>
  <w:style w:type="character" w:customStyle="1" w:styleId="HeaderChar">
    <w:name w:val="Header Char"/>
    <w:basedOn w:val="DefaultParagraphFont"/>
    <w:link w:val="Header"/>
    <w:rsid w:val="003E6969"/>
    <w:rPr>
      <w:rFonts w:ascii="Garamond" w:hAnsi="Garamond"/>
      <w:sz w:val="24"/>
      <w:szCs w:val="24"/>
      <w:lang w:eastAsia="en-US"/>
    </w:rPr>
  </w:style>
  <w:style w:type="paragraph" w:styleId="TOC1">
    <w:name w:val="toc 1"/>
    <w:basedOn w:val="Normal"/>
    <w:next w:val="Normal"/>
    <w:autoRedefine/>
    <w:uiPriority w:val="39"/>
    <w:unhideWhenUsed/>
    <w:rsid w:val="00F456D7"/>
    <w:pPr>
      <w:tabs>
        <w:tab w:val="right" w:leader="dot" w:pos="9736"/>
      </w:tabs>
      <w:spacing w:before="0" w:after="100"/>
    </w:pPr>
    <w:rPr>
      <w:rFonts w:ascii="Arial" w:eastAsia="MS Mincho"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achersupport.info" TargetMode="External"/><Relationship Id="rId13" Type="http://schemas.openxmlformats.org/officeDocument/2006/relationships/hyperlink" Target="http://www.legislation.gov.uk/uksi/1999/3242/contents/ma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legislation.gov.uk/uksi/1992/2051/regulation/3/m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uk/uksi/2014/3283/schedule/ma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81/917/regulation/3/mad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legislation.gov.uk/uksi/1979/628" TargetMode="External"/><Relationship Id="rId23" Type="http://schemas.openxmlformats.org/officeDocument/2006/relationships/customXml" Target="../customXml/item2.xml"/><Relationship Id="rId10" Type="http://schemas.openxmlformats.org/officeDocument/2006/relationships/hyperlink" Target="https://www.gov.uk/government/publications/health-and-safety-advice-for-school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first-aid-in-schools" TargetMode="External"/><Relationship Id="rId14" Type="http://schemas.openxmlformats.org/officeDocument/2006/relationships/hyperlink" Target="http://www.legislation.gov.uk/uksi/2013/1471/schedule/1/paragraph/1/made"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74A265FFE34BB61B7FD0D33DF8A5" ma:contentTypeVersion="4" ma:contentTypeDescription="Create a new document." ma:contentTypeScope="" ma:versionID="e72f4709a1c986918417f03aa5281d6a">
  <xsd:schema xmlns:xsd="http://www.w3.org/2001/XMLSchema" xmlns:xs="http://www.w3.org/2001/XMLSchema" xmlns:p="http://schemas.microsoft.com/office/2006/metadata/properties" xmlns:ns2="6f44c8f5-3818-4192-ad9d-9f56474ee853" targetNamespace="http://schemas.microsoft.com/office/2006/metadata/properties" ma:root="true" ma:fieldsID="eb8b2df83bb153d4b5c129e66439d209" ns2:_="">
    <xsd:import namespace="6f44c8f5-3818-4192-ad9d-9f56474ee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c8f5-3818-4192-ad9d-9f56474ee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A2C30-64CD-4A1A-A00E-09700D2186DF}"/>
</file>

<file path=customXml/itemProps2.xml><?xml version="1.0" encoding="utf-8"?>
<ds:datastoreItem xmlns:ds="http://schemas.openxmlformats.org/officeDocument/2006/customXml" ds:itemID="{4F0FF6E5-391F-40C5-88D0-42A7290522E6}"/>
</file>

<file path=customXml/itemProps3.xml><?xml version="1.0" encoding="utf-8"?>
<ds:datastoreItem xmlns:ds="http://schemas.openxmlformats.org/officeDocument/2006/customXml" ds:itemID="{C3E69C2F-D837-44B6-9697-AC5547C844AA}"/>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 Chaplin</cp:lastModifiedBy>
  <cp:revision>3</cp:revision>
  <cp:lastPrinted>2013-09-30T09:39:00Z</cp:lastPrinted>
  <dcterms:created xsi:type="dcterms:W3CDTF">2021-10-08T13:53:00Z</dcterms:created>
  <dcterms:modified xsi:type="dcterms:W3CDTF">2021-10-08T13:53:00Z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0x01010000D174A265FFE34BB61B7FD0D33DF8A5</vt:lpwstr>
  </property>
</Properties>
</file>